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D1F" w:rsidRPr="002B5D1F" w:rsidRDefault="002B5D1F" w:rsidP="002B5D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РЕМОНТ И СОДЕРЖАНИЕ АСФАЛЬТОБЕТОННЫХ ПОКРЫТИЙ</w:t>
      </w:r>
    </w:p>
    <w:p w:rsidR="002B5D1F" w:rsidRDefault="002B5D1F" w:rsidP="002B5D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B5D1F" w:rsidRPr="002B5D1F" w:rsidRDefault="002B5D1F" w:rsidP="002B5D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5D1F">
        <w:rPr>
          <w:rFonts w:ascii="Times New Roman" w:hAnsi="Times New Roman" w:cs="Times New Roman"/>
          <w:b/>
          <w:sz w:val="28"/>
          <w:szCs w:val="28"/>
        </w:rPr>
        <w:t>Виды повреждений и причины их образования</w:t>
      </w:r>
    </w:p>
    <w:p w:rsidR="002B5D1F" w:rsidRPr="002B5D1F" w:rsidRDefault="002B5D1F" w:rsidP="002B5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 xml:space="preserve">К числу наиболее распространенных повреждений асфальтобетонных покрытий относятся </w:t>
      </w:r>
      <w:r w:rsidRPr="002B5D1F">
        <w:rPr>
          <w:rFonts w:ascii="Times New Roman" w:hAnsi="Times New Roman" w:cs="Times New Roman"/>
          <w:b/>
          <w:sz w:val="28"/>
          <w:szCs w:val="28"/>
        </w:rPr>
        <w:t xml:space="preserve">трещины, выбоины, колея, сдвиги, </w:t>
      </w:r>
      <w:proofErr w:type="spellStart"/>
      <w:r w:rsidRPr="002B5D1F">
        <w:rPr>
          <w:rFonts w:ascii="Times New Roman" w:hAnsi="Times New Roman" w:cs="Times New Roman"/>
          <w:b/>
          <w:sz w:val="28"/>
          <w:szCs w:val="28"/>
        </w:rPr>
        <w:t>выкрашивание</w:t>
      </w:r>
      <w:proofErr w:type="spellEnd"/>
      <w:r w:rsidRPr="002B5D1F">
        <w:rPr>
          <w:rFonts w:ascii="Times New Roman" w:hAnsi="Times New Roman" w:cs="Times New Roman"/>
          <w:b/>
          <w:sz w:val="28"/>
          <w:szCs w:val="28"/>
        </w:rPr>
        <w:t>, износ, просадки и проломы.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Повреждения покрытий возникают в результате перенапряжения сдельных слоев или всей конструкции дорожной одежды в целом как от совместных транспортных нагрузок и погодных факторов, действующих извне, так и под влиянием напряжений - со стороны нижележащих слоев дорожной одежды и земляного полотна.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Повреждения покрытий могут возникать также из-за низкого качества асфальтобетонной смеси и нарушения технологии работ во время устройства покрытия.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b/>
          <w:sz w:val="28"/>
          <w:szCs w:val="28"/>
        </w:rPr>
        <w:t>Трещины</w:t>
      </w:r>
      <w:r w:rsidRPr="002B5D1F">
        <w:rPr>
          <w:rFonts w:ascii="Times New Roman" w:hAnsi="Times New Roman" w:cs="Times New Roman"/>
          <w:sz w:val="28"/>
          <w:szCs w:val="28"/>
        </w:rPr>
        <w:t xml:space="preserve"> бывают одиночные неупорядоченные и упорядоченные, а также объединенные в крупную или мелкую сетку трещин.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i/>
          <w:sz w:val="28"/>
          <w:szCs w:val="28"/>
        </w:rPr>
        <w:t>Одиночные трещины</w:t>
      </w:r>
      <w:r w:rsidRPr="002B5D1F">
        <w:rPr>
          <w:rFonts w:ascii="Times New Roman" w:hAnsi="Times New Roman" w:cs="Times New Roman"/>
          <w:sz w:val="28"/>
          <w:szCs w:val="28"/>
        </w:rPr>
        <w:t xml:space="preserve"> в покрытии могут иметь произвольное очертание и направление относительно оси дороги, располагаться хаотично на значительном расстоянии друг от друга. Возникают они над трещинами в основании из-за его низкой несущей способности, вызванной недостаточной толщиной и неудовлетворительным качеством материала, слабостью грунта земляного полотна, нарушением технологии производства работ.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i/>
          <w:sz w:val="28"/>
          <w:szCs w:val="28"/>
        </w:rPr>
        <w:t>Упорядоченные трещины</w:t>
      </w:r>
      <w:r w:rsidRPr="002B5D1F">
        <w:rPr>
          <w:rFonts w:ascii="Times New Roman" w:hAnsi="Times New Roman" w:cs="Times New Roman"/>
          <w:sz w:val="28"/>
          <w:szCs w:val="28"/>
        </w:rPr>
        <w:t xml:space="preserve"> появляются на покрытиях, построенных на цементобетонном основании. На них трещины расположены вдоль и поперек проезжей части и точно копируют температурные и рабочие швы цементобетонного основания. Трещины образуются также в местах, где вследствие перерывов в работе по укладке асфальтобетонной смеси были расположены стыки. Такие трещины имеют прямолинейное очертание.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Помимо указанных трещин, на асфальтобетонном покрытии возникают трещины, образующие замкнутые фигуры в виде крупной сетки. Природа таких трещин связана с использованием пористых, несвязных и перегретых смесей, грубого нарушения технологии укладки и уплотнения.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i/>
          <w:sz w:val="28"/>
          <w:szCs w:val="28"/>
        </w:rPr>
        <w:t>Мелкая сетка трещин</w:t>
      </w:r>
      <w:r w:rsidRPr="002B5D1F">
        <w:rPr>
          <w:rFonts w:ascii="Times New Roman" w:hAnsi="Times New Roman" w:cs="Times New Roman"/>
          <w:sz w:val="28"/>
          <w:szCs w:val="28"/>
        </w:rPr>
        <w:t xml:space="preserve"> образуется весной при оттаивании основания, построенного на </w:t>
      </w:r>
      <w:proofErr w:type="spellStart"/>
      <w:r w:rsidRPr="002B5D1F">
        <w:rPr>
          <w:rFonts w:ascii="Times New Roman" w:hAnsi="Times New Roman" w:cs="Times New Roman"/>
          <w:sz w:val="28"/>
          <w:szCs w:val="28"/>
        </w:rPr>
        <w:t>пучинистых</w:t>
      </w:r>
      <w:proofErr w:type="spellEnd"/>
      <w:r w:rsidRPr="002B5D1F">
        <w:rPr>
          <w:rFonts w:ascii="Times New Roman" w:hAnsi="Times New Roman" w:cs="Times New Roman"/>
          <w:sz w:val="28"/>
          <w:szCs w:val="28"/>
        </w:rPr>
        <w:t xml:space="preserve"> грунтах и в местах, где не обеспечена требуемая степень уплотнения грунта.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Трещины, если их вовремя не заделать, приводят к скорому образованию выбоин на покрытии.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b/>
          <w:sz w:val="28"/>
          <w:szCs w:val="28"/>
        </w:rPr>
        <w:t>Выбоины</w:t>
      </w:r>
      <w:r w:rsidRPr="002B5D1F">
        <w:rPr>
          <w:rFonts w:ascii="Times New Roman" w:hAnsi="Times New Roman" w:cs="Times New Roman"/>
          <w:sz w:val="28"/>
          <w:szCs w:val="28"/>
        </w:rPr>
        <w:t xml:space="preserve"> существенным образом ухудшают важнейшие потребительские свойства дороги пропускную способность и безопасность движения и требуют немедленного устранения.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 xml:space="preserve">Выбоины образуются не только из-за трещин. Очень часто они возникают в результате </w:t>
      </w:r>
      <w:proofErr w:type="spellStart"/>
      <w:r w:rsidRPr="002B5D1F">
        <w:rPr>
          <w:rFonts w:ascii="Times New Roman" w:hAnsi="Times New Roman" w:cs="Times New Roman"/>
          <w:sz w:val="28"/>
          <w:szCs w:val="28"/>
        </w:rPr>
        <w:t>выкрашивания</w:t>
      </w:r>
      <w:proofErr w:type="spellEnd"/>
      <w:r w:rsidRPr="002B5D1F">
        <w:rPr>
          <w:rFonts w:ascii="Times New Roman" w:hAnsi="Times New Roman" w:cs="Times New Roman"/>
          <w:sz w:val="28"/>
          <w:szCs w:val="28"/>
        </w:rPr>
        <w:t xml:space="preserve"> асфальтобетона, отсутствия сцепления между верхним и нижним слоем, больших сдвиговых напряжений, разрывающих покрытие.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b/>
          <w:sz w:val="28"/>
          <w:szCs w:val="28"/>
        </w:rPr>
        <w:lastRenderedPageBreak/>
        <w:t>Колея, сдвиги</w:t>
      </w:r>
      <w:r w:rsidRPr="002B5D1F">
        <w:rPr>
          <w:rFonts w:ascii="Times New Roman" w:hAnsi="Times New Roman" w:cs="Times New Roman"/>
          <w:sz w:val="28"/>
          <w:szCs w:val="28"/>
        </w:rPr>
        <w:t xml:space="preserve"> также опасны для движения как выбоины. Кроме того, они затрудняют управление автомобилем при переезде с одной транспортной полосы на другую, при движении на повышенной скорости и в дождь. Такие повреждения возникают в результате:</w:t>
      </w: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применения в асфальтобетоне некондиционных материалов (маловязкого битума, зерен с гладкой поверхностью, слабоактивного минерального порошка и т.п.);</w:t>
      </w: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нарушения рецептуры смеси (недостаточное количество щебня, минерального порошка, избыточное содержание битума);</w:t>
      </w: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нарушения технологии устройства покрытия (укладка смеси толстым слоем и на плохо уплотненное основание);</w:t>
      </w: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недостаточного уплотнения самой смеси, раннего открытия движения транспорта по свежеуложенному покрытию;</w:t>
      </w: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 xml:space="preserve">превышение действующих нагрузок над </w:t>
      </w:r>
      <w:proofErr w:type="gramStart"/>
      <w:r w:rsidRPr="002B5D1F">
        <w:rPr>
          <w:rFonts w:ascii="Times New Roman" w:hAnsi="Times New Roman" w:cs="Times New Roman"/>
          <w:sz w:val="28"/>
          <w:szCs w:val="28"/>
        </w:rPr>
        <w:t>расчетными</w:t>
      </w:r>
      <w:proofErr w:type="gramEnd"/>
      <w:r w:rsidRPr="002B5D1F">
        <w:rPr>
          <w:rFonts w:ascii="Times New Roman" w:hAnsi="Times New Roman" w:cs="Times New Roman"/>
          <w:sz w:val="28"/>
          <w:szCs w:val="28"/>
        </w:rPr>
        <w:t xml:space="preserve"> для данной конструкции дорожной одежды.</w:t>
      </w:r>
    </w:p>
    <w:p w:rsidR="002B5D1F" w:rsidRPr="002B5D1F" w:rsidRDefault="002B5D1F" w:rsidP="002B5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5D1F" w:rsidRPr="002B5D1F" w:rsidRDefault="002B5D1F" w:rsidP="002B5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 xml:space="preserve">Колея возникает практически сразу и, если не принять своевременных мер, ее размеры увеличиваются лавинно с выпором материала покрытия в обе стороны. Колея образуется, в основном, на покрытиях из песчаной или </w:t>
      </w:r>
      <w:proofErr w:type="spellStart"/>
      <w:r w:rsidRPr="002B5D1F">
        <w:rPr>
          <w:rFonts w:ascii="Times New Roman" w:hAnsi="Times New Roman" w:cs="Times New Roman"/>
          <w:sz w:val="28"/>
          <w:szCs w:val="28"/>
        </w:rPr>
        <w:t>малощебенистой</w:t>
      </w:r>
      <w:proofErr w:type="spellEnd"/>
      <w:r w:rsidRPr="002B5D1F">
        <w:rPr>
          <w:rFonts w:ascii="Times New Roman" w:hAnsi="Times New Roman" w:cs="Times New Roman"/>
          <w:sz w:val="28"/>
          <w:szCs w:val="28"/>
        </w:rPr>
        <w:t xml:space="preserve"> асфальтобетонной смеси и достигает часто неприемлемых величин более 50 мм.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 xml:space="preserve">Однако колея может образоваться также от износа покрытия в полосе наката. Износ прямо зависит от прочности каменного материала и плотности асфальтобетона, но в любом случае увеличивается постепенно в результате истирания и шлифования поверхности, особенно </w:t>
      </w:r>
      <w:proofErr w:type="spellStart"/>
      <w:r w:rsidRPr="002B5D1F">
        <w:rPr>
          <w:rFonts w:ascii="Times New Roman" w:hAnsi="Times New Roman" w:cs="Times New Roman"/>
          <w:sz w:val="28"/>
          <w:szCs w:val="28"/>
        </w:rPr>
        <w:t>шипованными</w:t>
      </w:r>
      <w:proofErr w:type="spellEnd"/>
      <w:r w:rsidRPr="002B5D1F">
        <w:rPr>
          <w:rFonts w:ascii="Times New Roman" w:hAnsi="Times New Roman" w:cs="Times New Roman"/>
          <w:sz w:val="28"/>
          <w:szCs w:val="28"/>
        </w:rPr>
        <w:t xml:space="preserve"> шинами. Опасным считается износ, превышающий 10 мм.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B5D1F">
        <w:rPr>
          <w:rFonts w:ascii="Times New Roman" w:hAnsi="Times New Roman" w:cs="Times New Roman"/>
          <w:b/>
          <w:sz w:val="28"/>
          <w:szCs w:val="28"/>
        </w:rPr>
        <w:t>Выкрашивание</w:t>
      </w:r>
      <w:proofErr w:type="spellEnd"/>
      <w:r w:rsidRPr="002B5D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B5D1F">
        <w:rPr>
          <w:rFonts w:ascii="Times New Roman" w:hAnsi="Times New Roman" w:cs="Times New Roman"/>
          <w:sz w:val="28"/>
          <w:szCs w:val="28"/>
        </w:rPr>
        <w:t>- весьма серьезный дефект покрытия, так как может привести к быстрому и полному разрушению его на большом протяжении.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B5D1F">
        <w:rPr>
          <w:rFonts w:ascii="Times New Roman" w:hAnsi="Times New Roman" w:cs="Times New Roman"/>
          <w:sz w:val="28"/>
          <w:szCs w:val="28"/>
        </w:rPr>
        <w:t>Выкрашивание</w:t>
      </w:r>
      <w:proofErr w:type="spellEnd"/>
      <w:r w:rsidRPr="002B5D1F">
        <w:rPr>
          <w:rFonts w:ascii="Times New Roman" w:hAnsi="Times New Roman" w:cs="Times New Roman"/>
          <w:sz w:val="28"/>
          <w:szCs w:val="28"/>
        </w:rPr>
        <w:t xml:space="preserve"> характерно для пористого покрытия и связано с уносом из него составляющих - частиц песка, щебня, вяжущего в результате совместного действия воды, </w:t>
      </w:r>
      <w:proofErr w:type="spellStart"/>
      <w:r w:rsidRPr="002B5D1F">
        <w:rPr>
          <w:rFonts w:ascii="Times New Roman" w:hAnsi="Times New Roman" w:cs="Times New Roman"/>
          <w:sz w:val="28"/>
          <w:szCs w:val="28"/>
        </w:rPr>
        <w:t>противогололедных</w:t>
      </w:r>
      <w:proofErr w:type="spellEnd"/>
      <w:r w:rsidRPr="002B5D1F">
        <w:rPr>
          <w:rFonts w:ascii="Times New Roman" w:hAnsi="Times New Roman" w:cs="Times New Roman"/>
          <w:sz w:val="28"/>
          <w:szCs w:val="28"/>
        </w:rPr>
        <w:t xml:space="preserve"> реагентов и колес автомобилей. Вода, проникая в поры, нарушает сцепление вяжущего с зернами каменного материала, которые, не имея связи между собой, легко засасываются и уносятся колесами автомобилей, открывая доступ воды к новым зернам. В результате на покрытии быстро образуются и разрастаются очаги разрушения.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Причинами повышенной пористости покрытия могут быть:</w:t>
      </w: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неправильная рецептура и дозировка материалов во время приготовления смеси (недостаточное количество битума и минерального порошка);</w:t>
      </w: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выгорание битума при перемешивании с перегретым каменным материалом;</w:t>
      </w: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недостаточное уплотнение смеси, из-за чего водонасыщение асфальтобетона превышает 5%;</w:t>
      </w: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укладка смеси в холодную и сырую погоду, когда она плохо поддается уплотнению из-за быстрого остывания;</w:t>
      </w:r>
    </w:p>
    <w:p w:rsidR="002B5D1F" w:rsidRPr="002B5D1F" w:rsidRDefault="002B5D1F" w:rsidP="002B5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lastRenderedPageBreak/>
        <w:t>фракционная и температурная неоднородность смеси (недостаточное время перемешивания, неправильная погрузка в кузов, охлаждение и сегрегация смеси при ее разбрасывании и т.п.).</w:t>
      </w:r>
    </w:p>
    <w:p w:rsidR="002B5D1F" w:rsidRPr="002B5D1F" w:rsidRDefault="002B5D1F" w:rsidP="002B5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5D1F" w:rsidRPr="002B5D1F" w:rsidRDefault="002B5D1F" w:rsidP="002B5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b/>
          <w:sz w:val="28"/>
          <w:szCs w:val="28"/>
        </w:rPr>
        <w:t>Проломы и просадки</w:t>
      </w:r>
      <w:r w:rsidRPr="002B5D1F">
        <w:rPr>
          <w:rFonts w:ascii="Times New Roman" w:hAnsi="Times New Roman" w:cs="Times New Roman"/>
          <w:sz w:val="28"/>
          <w:szCs w:val="28"/>
        </w:rPr>
        <w:t xml:space="preserve"> - результат вымывания грунта земляного полотна водой из-за отсутствия дренажа дорожной одежды, применения некондиционных материалов в основании. Просадки возникают также вследствие недостаточного уплотнения грунта земляного полотна, использования грунтов, набухающих в воде (глин, суглинков, пылеватых грунтов), которые при промерзании вспучиваются, а при оттаивании оседают, деформируя и разрывая покрытие с последующим уносом отдельных фрагментов колесами транспорта.</w:t>
      </w:r>
    </w:p>
    <w:p w:rsidR="002B5D1F" w:rsidRPr="002B5D1F" w:rsidRDefault="002B5D1F" w:rsidP="002B5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 xml:space="preserve">Оперативное распознавание, конкретной причины производится с помощью </w:t>
      </w:r>
      <w:proofErr w:type="spellStart"/>
      <w:r w:rsidRPr="002B5D1F">
        <w:rPr>
          <w:rFonts w:ascii="Times New Roman" w:hAnsi="Times New Roman" w:cs="Times New Roman"/>
          <w:sz w:val="28"/>
          <w:szCs w:val="28"/>
        </w:rPr>
        <w:t>георадаров</w:t>
      </w:r>
      <w:proofErr w:type="spellEnd"/>
      <w:r w:rsidRPr="002B5D1F">
        <w:rPr>
          <w:rFonts w:ascii="Times New Roman" w:hAnsi="Times New Roman" w:cs="Times New Roman"/>
          <w:sz w:val="28"/>
          <w:szCs w:val="28"/>
        </w:rPr>
        <w:t xml:space="preserve"> [72], которые позволяют узнать:</w:t>
      </w: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толщину конструктивных слоев и положение уровня грунтовых вод;</w:t>
      </w: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>наличие скрытых объектов (подземных коммуникаций);</w:t>
      </w: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 xml:space="preserve">зоны </w:t>
      </w:r>
      <w:proofErr w:type="spellStart"/>
      <w:r w:rsidRPr="002B5D1F">
        <w:rPr>
          <w:rFonts w:ascii="Times New Roman" w:hAnsi="Times New Roman" w:cs="Times New Roman"/>
          <w:sz w:val="28"/>
          <w:szCs w:val="28"/>
        </w:rPr>
        <w:t>просадочных</w:t>
      </w:r>
      <w:proofErr w:type="spellEnd"/>
      <w:r w:rsidRPr="002B5D1F">
        <w:rPr>
          <w:rFonts w:ascii="Times New Roman" w:hAnsi="Times New Roman" w:cs="Times New Roman"/>
          <w:sz w:val="28"/>
          <w:szCs w:val="28"/>
        </w:rPr>
        <w:t xml:space="preserve"> и разуплотненных грунтов, зоны инфильтрации грунтовых и техногенных вод;</w:t>
      </w: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 xml:space="preserve">зоны неоднородных грунтов с местами включения пылеватых и </w:t>
      </w:r>
      <w:proofErr w:type="spellStart"/>
      <w:r w:rsidRPr="002B5D1F">
        <w:rPr>
          <w:rFonts w:ascii="Times New Roman" w:hAnsi="Times New Roman" w:cs="Times New Roman"/>
          <w:sz w:val="28"/>
          <w:szCs w:val="28"/>
        </w:rPr>
        <w:t>пучинистых</w:t>
      </w:r>
      <w:proofErr w:type="spellEnd"/>
      <w:r w:rsidRPr="002B5D1F">
        <w:rPr>
          <w:rFonts w:ascii="Times New Roman" w:hAnsi="Times New Roman" w:cs="Times New Roman"/>
          <w:sz w:val="28"/>
          <w:szCs w:val="28"/>
        </w:rPr>
        <w:t xml:space="preserve"> грунтов;</w:t>
      </w:r>
    </w:p>
    <w:p w:rsidR="002B5D1F" w:rsidRPr="002B5D1F" w:rsidRDefault="002B5D1F" w:rsidP="002B5D1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D1F">
        <w:rPr>
          <w:rFonts w:ascii="Times New Roman" w:hAnsi="Times New Roman" w:cs="Times New Roman"/>
          <w:sz w:val="28"/>
          <w:szCs w:val="28"/>
        </w:rPr>
        <w:t xml:space="preserve">вымоины и размытые зоны с </w:t>
      </w:r>
      <w:proofErr w:type="spellStart"/>
      <w:r w:rsidRPr="002B5D1F">
        <w:rPr>
          <w:rFonts w:ascii="Times New Roman" w:hAnsi="Times New Roman" w:cs="Times New Roman"/>
          <w:sz w:val="28"/>
          <w:szCs w:val="28"/>
        </w:rPr>
        <w:t>переувлажненными</w:t>
      </w:r>
      <w:proofErr w:type="spellEnd"/>
      <w:r w:rsidRPr="002B5D1F">
        <w:rPr>
          <w:rFonts w:ascii="Times New Roman" w:hAnsi="Times New Roman" w:cs="Times New Roman"/>
          <w:sz w:val="28"/>
          <w:szCs w:val="28"/>
        </w:rPr>
        <w:t xml:space="preserve"> грунтами в подстилающих основаниях и многое другое.</w:t>
      </w:r>
    </w:p>
    <w:p w:rsidR="002B5D1F" w:rsidRDefault="002B5D1F" w:rsidP="002B5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5071" w:rsidRDefault="002B5D1F" w:rsidP="002B5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</w:rPr>
        <w:t>Располагая информацией о происхождении, можно эффективным способом устранить повреждения и свести к минимуму вероятность повторного разрушения дорожной одежды и, в частности покрытия.</w:t>
      </w:r>
    </w:p>
    <w:p w:rsidR="002B5D1F" w:rsidRDefault="002B5D1F" w:rsidP="002B5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B5D1F" w:rsidRPr="002B5D1F" w:rsidRDefault="002B5D1F" w:rsidP="002B5D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  <w:lang w:val="kk-KZ"/>
        </w:rPr>
        <w:t>РЕКОМЕНДАЦИИ ПО РЕМОНТУ ПОКРЫТИЙ</w:t>
      </w:r>
    </w:p>
    <w:p w:rsidR="002B5D1F" w:rsidRDefault="002B5D1F" w:rsidP="002B5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B5D1F" w:rsidRPr="002B5D1F" w:rsidRDefault="002B5D1F" w:rsidP="002B5D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b/>
          <w:sz w:val="28"/>
          <w:szCs w:val="28"/>
          <w:lang w:val="kk-KZ"/>
        </w:rPr>
        <w:t>Заделка трещин</w:t>
      </w:r>
    </w:p>
    <w:p w:rsidR="002B5D1F" w:rsidRPr="002B5D1F" w:rsidRDefault="002B5D1F" w:rsidP="002B5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B5D1F" w:rsidRPr="002B5D1F" w:rsidRDefault="002B5D1F" w:rsidP="002B5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  <w:lang w:val="kk-KZ"/>
        </w:rPr>
        <w:t>Обычно эту работу выполняют в сухую погоду весной и осенью и преимущественно в первой половине дня, когда трещины максимально раскрыты. В зависимости от размера трещин применяют и соответствующие методы ремонта.</w:t>
      </w:r>
    </w:p>
    <w:p w:rsidR="002B5D1F" w:rsidRPr="002B5D1F" w:rsidRDefault="002B5D1F" w:rsidP="002B5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  <w:lang w:val="kk-KZ"/>
        </w:rPr>
        <w:t>Мелкие волосные трещины, при отсутствии просадок, устраняют в жаркую погоду наездом тяжелого катка массой 10-18 т с гладкими вальцами или на пневмоходу. С этой же целью производят розлив разжиженного или горячего битума марки БНД 60/90 или БНД 90/130 с присыпкой его песком или минеральным порошком при норме 1 м3 на 10000 м</w:t>
      </w:r>
      <w:r w:rsidRPr="002B5D1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2B5D1F">
        <w:rPr>
          <w:rFonts w:ascii="Times New Roman" w:hAnsi="Times New Roman" w:cs="Times New Roman"/>
          <w:sz w:val="28"/>
          <w:szCs w:val="28"/>
          <w:lang w:val="kk-KZ"/>
        </w:rPr>
        <w:t xml:space="preserve"> и последующим вдавливанием катком.</w:t>
      </w:r>
    </w:p>
    <w:p w:rsidR="002B5D1F" w:rsidRPr="002B5D1F" w:rsidRDefault="002B5D1F" w:rsidP="002B5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  <w:lang w:val="kk-KZ"/>
        </w:rPr>
        <w:t>Трещины шириной до 5 мм очищают от пыли и грязи сжатым воздухом, просушивают и заполняют горячим битумом указанных выше марок с помощью специальной лейки или удочки с насадкой, присыпают мелким или среднезернистым песком и закатывают легким катком.</w:t>
      </w:r>
    </w:p>
    <w:p w:rsidR="002B5D1F" w:rsidRPr="002B5D1F" w:rsidRDefault="002B5D1F" w:rsidP="002B5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B5D1F" w:rsidRPr="002B5D1F" w:rsidRDefault="002B5D1F" w:rsidP="002B5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  <w:lang w:val="kk-KZ"/>
        </w:rPr>
        <w:lastRenderedPageBreak/>
        <w:t>Трещины шириной до 15 мм очищают от пыли и грязи стальными крючками, щетками, сжатым воздухом и заполняют полимерными мастиками горячего применения.</w:t>
      </w:r>
    </w:p>
    <w:p w:rsidR="002B5D1F" w:rsidRPr="002B5D1F" w:rsidRDefault="002B5D1F" w:rsidP="002B5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  <w:lang w:val="kk-KZ"/>
        </w:rPr>
        <w:t>Крупные трещины - более 15 мм расшивают фрезами и после очистки, продувки и просушки грунтуют специальными полимерными праймерами, заполняют полимерно-битумной мастикой (ПБМ) или минерально-мастичной смесью (ММС), обрабатывают горячим песком или минеральным порошком и затирают горячим утюгом.</w:t>
      </w:r>
    </w:p>
    <w:p w:rsidR="002B5D1F" w:rsidRDefault="002B5D1F" w:rsidP="002B5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  <w:lang w:val="kk-KZ"/>
        </w:rPr>
        <w:t xml:space="preserve">Герметизирующие составы должны обладать эластичностью, водонепроницаемостью, теплоустойчивостью и хорошим сцеплением с кромками трещины. Примерные составы мастик указаны в </w:t>
      </w:r>
      <w:r w:rsidRPr="002B5D1F">
        <w:rPr>
          <w:rFonts w:ascii="Times New Roman" w:hAnsi="Times New Roman" w:cs="Times New Roman"/>
          <w:i/>
          <w:sz w:val="28"/>
          <w:szCs w:val="28"/>
          <w:lang w:val="kk-KZ"/>
        </w:rPr>
        <w:t>табл. 21</w:t>
      </w:r>
      <w:r w:rsidRPr="002B5D1F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B5D1F" w:rsidRDefault="002B5D1F" w:rsidP="002B5D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B5D1F" w:rsidRDefault="002B5D1F" w:rsidP="002B5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29325" cy="30861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4CC0" w:rsidRDefault="00004CC0" w:rsidP="002B5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B5D1F" w:rsidRPr="002B5D1F" w:rsidRDefault="002B5D1F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  <w:lang w:val="kk-KZ"/>
        </w:rPr>
        <w:t>Широко раскрытые трещины - более 30 мм эффективно ремонтировать с помощью литой смеси IV или V типа.</w:t>
      </w:r>
    </w:p>
    <w:p w:rsidR="002B5D1F" w:rsidRPr="002B5D1F" w:rsidRDefault="002B5D1F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  <w:lang w:val="kk-KZ"/>
        </w:rPr>
        <w:t>Подготовительные работы производят в следующей последовательности. При наличии на покрытии трещин, близких к прямой линии или отклоняющихся от нее на 100 мм в обе стороны, на поверхность наносят контур будущей вырубки в виде прямоугольника с размерами короткой стропы 200 мм. Далее, по контуру нарезают швы и удаляют разрушенный участок покрытия, используя отбойный молоток и ручной инструмент. Отходы грузят в автомобиль-самосвал или в ковш погрузчика.</w:t>
      </w:r>
    </w:p>
    <w:p w:rsidR="002B5D1F" w:rsidRPr="002B5D1F" w:rsidRDefault="002B5D1F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  <w:lang w:val="kk-KZ"/>
        </w:rPr>
        <w:t>Если позволяет погода и размеры участка, то вместо нарезчика швов и отбойного молотка можно использовать малогабаритную дорожную фрезу. При этом глубина вырубки не должна быть менее 30 и более 60 мм.</w:t>
      </w:r>
    </w:p>
    <w:p w:rsidR="002B5D1F" w:rsidRPr="002B5D1F" w:rsidRDefault="002B5D1F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  <w:lang w:val="kk-KZ"/>
        </w:rPr>
        <w:t>При наличии разветвленных крупных трещин, отстоящих друг от друга не более чем на 500 мм, их объединяют в одну общую карту и работы выполняют, как при ямочном ремонте, картами.</w:t>
      </w:r>
    </w:p>
    <w:p w:rsidR="002B5D1F" w:rsidRPr="002B5D1F" w:rsidRDefault="002B5D1F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  <w:lang w:val="kk-KZ"/>
        </w:rPr>
        <w:t xml:space="preserve">Ремонт сетки мелких трещин указанными методами продолжительного эффекта, как правило, не дает. Устранение этих трещин связано с разборкой дорожной одежды, переустройством водоотвода, </w:t>
      </w:r>
      <w:r w:rsidRPr="002B5D1F">
        <w:rPr>
          <w:rFonts w:ascii="Times New Roman" w:hAnsi="Times New Roman" w:cs="Times New Roman"/>
          <w:sz w:val="28"/>
          <w:szCs w:val="28"/>
          <w:lang w:val="kk-KZ"/>
        </w:rPr>
        <w:lastRenderedPageBreak/>
        <w:t>заменой грунта земляного полотна, основания и покрытия. В ряде случаев возможно удаление покрытия фрезами, укладка геосеток и других трещинопрерывающих прослоек и устройство двухслойного покрытия.</w:t>
      </w:r>
    </w:p>
    <w:p w:rsidR="00004CC0" w:rsidRDefault="00004CC0" w:rsidP="002B5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B5D1F" w:rsidRPr="00004CC0" w:rsidRDefault="002B5D1F" w:rsidP="00004C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b/>
          <w:sz w:val="28"/>
          <w:szCs w:val="28"/>
          <w:lang w:val="kk-KZ"/>
        </w:rPr>
        <w:t>Заделка выбоин</w:t>
      </w:r>
    </w:p>
    <w:p w:rsidR="002B5D1F" w:rsidRPr="002B5D1F" w:rsidRDefault="002B5D1F" w:rsidP="002B5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B5D1F" w:rsidRPr="002B5D1F" w:rsidRDefault="002B5D1F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  <w:lang w:val="kk-KZ"/>
        </w:rPr>
        <w:t>Выбор способа и оборудования для заделки выбоин определяется размерами поврежденного участка.</w:t>
      </w:r>
    </w:p>
    <w:p w:rsidR="002B5D1F" w:rsidRDefault="002B5D1F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D1F">
        <w:rPr>
          <w:rFonts w:ascii="Times New Roman" w:hAnsi="Times New Roman" w:cs="Times New Roman"/>
          <w:sz w:val="28"/>
          <w:szCs w:val="28"/>
          <w:lang w:val="kk-KZ"/>
        </w:rPr>
        <w:t xml:space="preserve">Мелкоямочный ремонт повреждений размером до 0,5 м лучше всего выполнять </w:t>
      </w:r>
      <w:r w:rsidRPr="00004CC0">
        <w:rPr>
          <w:rFonts w:ascii="Times New Roman" w:hAnsi="Times New Roman" w:cs="Times New Roman"/>
          <w:b/>
          <w:sz w:val="28"/>
          <w:szCs w:val="28"/>
          <w:lang w:val="kk-KZ"/>
        </w:rPr>
        <w:t>струйно-инъекционным способом</w:t>
      </w:r>
      <w:r w:rsidRPr="002B5D1F">
        <w:rPr>
          <w:rFonts w:ascii="Times New Roman" w:hAnsi="Times New Roman" w:cs="Times New Roman"/>
          <w:sz w:val="28"/>
          <w:szCs w:val="28"/>
          <w:lang w:val="kk-KZ"/>
        </w:rPr>
        <w:t xml:space="preserve">, используя эмульсионномеральную смесь и оборудование </w:t>
      </w:r>
      <w:r w:rsidRPr="00004CC0">
        <w:rPr>
          <w:rFonts w:ascii="Times New Roman" w:hAnsi="Times New Roman" w:cs="Times New Roman"/>
          <w:b/>
          <w:sz w:val="28"/>
          <w:szCs w:val="28"/>
          <w:lang w:val="kk-KZ"/>
        </w:rPr>
        <w:t>БЦМ-24</w:t>
      </w:r>
      <w:r w:rsidRPr="002B5D1F">
        <w:rPr>
          <w:rFonts w:ascii="Times New Roman" w:hAnsi="Times New Roman" w:cs="Times New Roman"/>
          <w:sz w:val="28"/>
          <w:szCs w:val="28"/>
          <w:lang w:val="kk-KZ"/>
        </w:rPr>
        <w:t xml:space="preserve"> ЗАО «Бецема», </w:t>
      </w:r>
      <w:r w:rsidRPr="00004CC0">
        <w:rPr>
          <w:rFonts w:ascii="Times New Roman" w:hAnsi="Times New Roman" w:cs="Times New Roman"/>
          <w:b/>
          <w:sz w:val="28"/>
          <w:szCs w:val="28"/>
          <w:lang w:val="kk-KZ"/>
        </w:rPr>
        <w:t>УДМ-1</w:t>
      </w:r>
      <w:r w:rsidRPr="002B5D1F">
        <w:rPr>
          <w:rFonts w:ascii="Times New Roman" w:hAnsi="Times New Roman" w:cs="Times New Roman"/>
          <w:sz w:val="28"/>
          <w:szCs w:val="28"/>
          <w:lang w:val="kk-KZ"/>
        </w:rPr>
        <w:t xml:space="preserve"> Верхне-Уфалейского завода «Дормаш», Р-310 Радицково машиностроительного и завода или ДН-011 Николаевского завода «Дормаш» (Украина) - При одинаковом принципе работы машины отличаются друг от друга конструктивными особенностями и качеством комплектующих изделий.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Технология отличается высокой производительностью и весьма эффективна при ремонте выбоин и широко раскрытых трещин на внегородских автомагистралях.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Оборудование состоит из следующих основных узлов: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приемного бункера с загрузочным люком для мелкого щебня;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теплоизолированного и обогреваемого бака для катионной эмульсии;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дизеля;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компрессора;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пневмоструйного насоса;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насоса для эмульсии;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рабочего органа, представляющего собой стрелу-манипулятор с навесным, гибким рукавом для мелкого щебня и трубопроводом с форсункой для распыления эмульсии;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пульта управления, с помощью которого контролируется работа дроссельного клапана подачи эмульсии и мелкого щебня и обеспечивается световая и звуковая сигнализации.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Комплект оборудования смонтирован на прицепе и работает в сценке с автомобилем-самосвалом, который обеспечивает загрузку оборудования мелким щебнем (высевками).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К аналогичным машинам относится американская «Turbo Jet T-250 AE», чешская - «Turbo-Comby», машина совместного производства Чехии и Беларуси - «БЕЛТА». В отличие от БЦМ-24 и других аналогичных машин они загружаются мелким щебнем не из самосвала, а из емкости размешенной на шасси автомобиля, что позволяет использовать, их также зимой для посыпки дорог мелким щебнем.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lastRenderedPageBreak/>
        <w:t>Контуры размечают с помощью натертого мелом шнура (или мела и рейки) прямыми линиями, параллельными и перпендикулярными оси проезжей чисти, захватывая неповрежденное покрытие ни ширину 5 см.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Разрушенные места, находящиеся на расстоянии до 0,5 м друг от друга, объединяют общим контуром, по возможности, захватывая покрытие, на котором пока нет выбоин, но имеются трещины.</w:t>
      </w:r>
    </w:p>
    <w:p w:rsid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Далее, участок фрезеруют с помощью самоходных, навесных или прицепных малогабаритных дорожных фрез (рис. 43 и прил. 5) с приданием ему правильной прямоугольной формы.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Резательной машиной нарезают ровный низ по контуру будущей карты, а отбойным молотком вырубают разрушенный слой. В этом случае сохраняется целостность рядом находящегося покрытия и его разрушение в дальнейшем не происходит. Далее из карты удаляют пыль, воду и грязь.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 положительной температуре воздуха допускается проведение работ без сушки и грунтования битумом влажного дна и стенок карт, так как литая смесь, благодаря высокой температуре и жидкой консистенции, прогревает, плавит и грунтует их. В результате достигается прочное сцепление свежей смеси с покрытием.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Смесь заливают в карту из термоса-миксера (см. рис. 42), руководствуясь следующими правилами: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машину на объекте должен принимать специально выделенный опытный рабочий-сигнальщик, который обязан проверить наличие паспорта на смесь, ее температуру (не ниже 200 °С) и количество;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литая смесь должна укладываться слоем не менее 40 мм;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заливку глубоких выбоин (глубиной до 150 мм) и площадью менее 1 м2 лучше производить послойно по 50 мм после остывания каждого слоя до температуры 40...50 °С;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широкие карты (шириной более 2 м) заливают полосами с установкой в продольном направлении опалубки из деревянных брусков, длиной, равной протяженности ремонтной карты или захватки, и высотой, равной толщине укладываемого слоя, как при устройстве гидроизоляционного покрытия [48];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организация работ как в дневное, так и ночное время должна быть, построена таким образом, чтобы после их окончания подготовленные карты не оставались незаполненными литой смесью;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на подходах к эстакадам, мостам, тоннелям и путепроводам следует выставлять дополнительные, предупредительные знаки, посты сигнальщиков через 30-40 м, а сами работы вести оперативно и строго на огороженной полосе. Работы следует начинать с крайней правой полосы, вести непрерывно до конца поврежденного участка и только потом переходить к ремонту следующей транспортной полосы;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 xml:space="preserve">в целях снижения шума при подготовке ремонтных карт в ночное время в жилых кварталах города пневмоинструмент и асфальтофрезерные машины рекомендуется заменять разогревателями. Образующаяся при этом горячая смесь может быть </w:t>
      </w:r>
      <w:r w:rsidRPr="00004CC0">
        <w:rPr>
          <w:rFonts w:ascii="Times New Roman" w:hAnsi="Times New Roman" w:cs="Times New Roman"/>
          <w:sz w:val="28"/>
          <w:szCs w:val="28"/>
          <w:lang w:val="kk-KZ"/>
        </w:rPr>
        <w:lastRenderedPageBreak/>
        <w:t>использована для выравнивания основания или для заделки глубоких выбоин.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По прибытии термоса-миксера на объект его устанавливают в пределах огороженной полосы над подготовленной картой. Рабочий-оператор при помощи штурвала открывает заслонку термоса-миксера и направляет смесь в карту по лотку. Положением заслонки регулируется объем подачи смеси.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Другой рабочий производит распределение смеси по карте разравнивателем до уровня, превышающего уровень существующего покрытия на 3-5 мм, т.е. с учетом усадки слоя при охлаждении.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Далее термос-миксер переезжает к другой подготовленной карте. После выработки основного объема смеси водитель включает гидронасос, наклоняет емкость термоса-миксера на угол 15-20°, сливает остатки в карту, выключает мешалку и с помощью рабочих очищает емкость и поворотный лоток.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После зачистки и затирки границ карты по горячей поверхности распределяют сухой щебень фракции 5-10 или 10-15 мм в количестве 6-8 кг/ м</w:t>
      </w:r>
      <w:r w:rsidRPr="00004CC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004CC0">
        <w:rPr>
          <w:rFonts w:ascii="Times New Roman" w:hAnsi="Times New Roman" w:cs="Times New Roman"/>
          <w:sz w:val="28"/>
          <w:szCs w:val="28"/>
          <w:lang w:val="kk-KZ"/>
        </w:rPr>
        <w:t xml:space="preserve"> равномерным слоем в одну щебенку.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Под действием гравитации щебень самостоятельно погружается на глубину примерно 2/3 диаметра зерна и прочно закрепляется на покрытии. Однако когда в составе литой смеси собственного щебня мало или смесь слишком жидкая, щебень может полностью погрузиться в слой и поверхность останется скользкой. В таких случаях рекомендуется производить распределение щебня после снижения температуры слоя до 160...180°С.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Щебень, не имеющий надлежащего сцепления, удаляют с поверхности с помощью подметально-уборочной машины, работа которой возможна только после того, как слон остынет до температуры воздуха.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Укладку смеси на участках с продольным уклоном более 3% производят и карты площадью до 3 м2. Во избежание вытекания смеси за пределы ремонтируемой карты смесь распределяют сверху вниз и малыми порциями. Для снижения подвижности смеси рекомендуется повысить расход щебня для втапливания до 15-20 кг/м2.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Движение транспорта открывают после остывания слоя до 30...40°С, на что требуется летом не более 1-1,5 ч.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Важное преимущество литьевой технологии ремонта - возможность ее эффективного применения зимой, особенно при аварийных работах и в ночное время суток.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Высокое качество ремонта обеспечивается благодаря тому, что: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смесь до выгрузки постоянно находится в отапливаемой теплоизолированной емкости термоса-миксера и перемешивается;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промежуток времени от начала выгрузки до укладки составляет несколько секунд;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смесь может выдаваться как малыми, так и большими порциями;</w:t>
      </w:r>
    </w:p>
    <w:p w:rsidR="00004CC0" w:rsidRPr="00004CC0" w:rsidRDefault="00004CC0" w:rsidP="00004C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lastRenderedPageBreak/>
        <w:t>смесь обладает высокой подвижностью, а асфальтобетон формируется без укатки;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смесь имеет высокую температуру, вследствие чего высушивает влажную поверхность карты и обеспечивает сцепление нового материала со старым покрытием;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близкая к нулю пористость литого асфальтобетона обеспечивает большой срок службы отремонтированной карты.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Зимой низкая температура способствует быстрому охлаждению слоя смеси, что позволяет уже по истечении 20 мин открыть движение по отремонтированному участку.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 температуре ниже -10°С карты стараются делать небольших размеров (площадью не более 3 м2). Кромки карт режут ровно с помощью резательных машин. Слой внутри карты удаляют с помощью отбойного молотка.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Использование отбойного молотка для обрубки карты по контуру не рекомендуется, так как от вибрации на покрытии могут образоваться микротрещины, развитие которых чревато появлением сколов, новых выбоин и других разрушений покрытия вокруг отремонтированной карты.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После очистки подготовленной карты от скола, льда, песка, соли карту заполняют литой асфальтобетонной смесью. Подачу и распределение смеси ведут интенсивно.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Ремонт асфальтобетонного покрытия при отрицательных температурах требует оперативной и согласованной работы звеньев, готовящих карты и производящих укладку в них литой смеси.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Водитель машины должен постоянно следить за температурой смеси, не допуская ее падения ниже 200°С.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 отрицательной температуре воздуха литая смесь должна иметь более высокую температуру (220...230°С), и ее следует укладывать в безветренную погоду или при слабом ветре. При температуре минус 10 °С и скорости ветра 2 м/с, смесь укладывают слоем не менее 5 см.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 заделке глубоких выбоин (более 10 см) смесь укладывают сразу в один слой, а при мелких выбоинах (глубиной до 3 см) их углубляют до 5 см и только потом заполняют литой смесью.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 температуре воздуха ниже -20°С и скорости ветра более 5 м/с, от ремонта асфальтобетонного покрытия следует воздержаться.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Литые смеси для ямочного ремонта можно выпускать не только на АБЗ, но и приготавливать в термосе-миксере как из новых материалов, так и из вторичного асфальтобетона и полуфабрикатов [74].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Приготовление литой смеси из новых материалов, вторичного асфальтобетона и полуфабрикатов в термосе-миксере производится по соответствующим техническим регламентам и рецептуре.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 xml:space="preserve">Готовая продукция может использоваться сразу или заготавливаться впрок, в виде брикетов (полуфабрикатов). Брикеты получают горячим формованием в специальных формах. Перед заполнением форм поверхности контакта обрабатываются антиадгезивом при расходе 0,5 кг/м2. После остывания брикеты извлекают из форм и упаковывают в </w:t>
      </w:r>
      <w:r w:rsidRPr="00004CC0">
        <w:rPr>
          <w:rFonts w:ascii="Times New Roman" w:hAnsi="Times New Roman" w:cs="Times New Roman"/>
          <w:sz w:val="28"/>
          <w:szCs w:val="28"/>
          <w:lang w:val="kk-KZ"/>
        </w:rPr>
        <w:lastRenderedPageBreak/>
        <w:t>полиэтиленовые мешки или пленку. Упакованные брикеты хранят в штабелях высотой не более 1 м на поддонах в прохладном месте.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 производстве литой смеси требуемое количество брикетов с помощью погрузчика помещают в мешалку термоса-миксера, разогревают при постоянном перемешивании до температуры 180...200 °С и доводят смесь до однородного вязкотекучего состояния.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 использовании новых материалов важная роль отводится их подготовке. Щебень и песок должны быть высушены до влажности не более 1%, минеральный порошок быть абсолютно сухим и расфасованным в мешки по 50 кг, а битум - в жидком или твердом виде и обезвоженным. В ряде случаев удобно вместо битума применять заранее приготовленные брикеты асфальтового вяжущего вещества.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Фазовый состав и количество асфальтового вяжущего вещества назначают с учетом свойств исходной горной породы (основная или кислая, плотная или пористая), гранулометрического состава смеси щебня и песка, тонкости помола минерального порошка и марки битума.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 выпуске литой смеси с использованием вторичного асфальтобетона (колотого асфальтобетона или асфальтовой крошки) необходимо: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предварительно рассортировать сырье на песчаное и мелкозернистое и рассчитать содержание каждого в смеси;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определить в лаборатории содержание и фазовый состав асфальтового вяжущего вещества, выбрать оптимальный состав по результатам определения подвижности литой смеси и деформации образцов литого асфальтобетона под штампом;</w:t>
      </w:r>
    </w:p>
    <w:p w:rsidR="00004CC0" w:rsidRPr="00004CC0" w:rsidRDefault="00004CC0" w:rsidP="00004CC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приступить к изготовлению смеси.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Приготовление начинают с загрузки в смеситель с помощью автопогрузчика рассчитанного количества брикетов асфальтового вяжущего вещества, их разогрева до жидкого состояния. Затем, порционно вводят песчаное и мелкозернистое сырье, нагревают смесь до температуры 180…200°С и перемешивают до однородного вязкотекучего состояния.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Приготовление литой асфальтобетонной смеси из новых материалов в термосе-миксере обходится дороже, чем в заводской смесительной установке, на 15-20%. Однако с учетом использования оборудования как смесителя, транспортного средства и ремонтера, особенно при выполнении непредвиденных, экстренных работ в неблагоприятных погодных условиях, затраты окупаются сравнительно быстро. А при использовании вторичного асфальтобетона и сама смесь становится дешевле заводской.</w:t>
      </w:r>
    </w:p>
    <w:p w:rsid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 xml:space="preserve">Бригаду, выполняющую ремонт дорожного покрытия по литьевой технологии, оснащают специальными машинами и механизмами. Технику выбирают, применительно к конкретному объему работ, времени года, состоянию поверхности поврежденного участка, возможностей подрядчика и т.п. 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i/>
          <w:sz w:val="28"/>
          <w:szCs w:val="28"/>
          <w:lang w:val="kk-KZ"/>
        </w:rPr>
        <w:t>Кроме термосов-миксеров, указанных в табл. 22, применяют также установки меньшего размера, например РД-2500Л и рециклер асфальтобетона ПМ-107. Обе машины производят в Республике Беларусь.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i/>
          <w:sz w:val="28"/>
          <w:szCs w:val="28"/>
          <w:lang w:val="kk-KZ"/>
        </w:rPr>
        <w:t>Машина РД-2500Л (рис. 45) предназначена для транспортировки и укладки литой смеси, приготовленной как на АБЗ, так и в самой машине.</w:t>
      </w:r>
    </w:p>
    <w:p w:rsidR="00004CC0" w:rsidRDefault="00004CC0" w:rsidP="00004C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b/>
          <w:sz w:val="28"/>
          <w:szCs w:val="28"/>
          <w:lang w:val="kk-KZ"/>
        </w:rPr>
        <w:t>Устранение колейности и сдвигов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Слабовыраженные деформации при отсутствии разрывов на покрытии устраняют и жаркую погоду или после предварительного нагрева слоя специальными нагревателями, наездом на гребень тяжелого катка в направлении от края к середине.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Выраженные деформации можно устранить только ликвидацией поврежденного участка и заменой асфальтобетона более сдвигоустойчивым.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Если повреждения распространяются на нижние слои и к тому же вызваны недостаточной прочностью дорожной одежды, производят усиление конструкции с заменой нижнего и верхнего слоя покрытия на новые.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Колея, среди указанных выше повреждений, требует наибольших материальных и трудовых затрат на устранение.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Колею, а также трещины, выбоины и выкрашивание ликвидируют с помощью специальной техники. При этом применяют технологии, позволяющие вторично использовать старый асфальтобетон.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 вторичном использовании можно производить регенерацию асфальтобетона, т.е. восстановление его свойств как на дорожном объеме, так и в заводских условиях [75]. Регенерацию на дорожном объекте делают в том случае, если объект расположен вне населенного пункта. В городе регенерацию предпочитают делать на заводе, оснащенном эффективной системой очистки отходящих газов.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Для регенерации на месте работ используют оборудование, представленное на рис. 47.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Рис. 47. Оборудование итальянской фирмы «Марини»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В составе оборудования: автомобиль с навесным оборудованием для распределения щебня, дорожная фреза, барабанный смеситель и асфальтоукладчик.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Работы выполняют следующим образом. По старому покрытию распределяют щебень фракции 10-15(20) мм слоем 50-100 мм и пропускают фрезу. Фреза снимает покрытие, превращая его вместе со щебнем в рыхлую массу, и направляет ее с помощью подборщика и конвейера и барабанный смеситель. В барабанном смесителе массу нагревают, дозируют в нее свежий битум и перемешивают. Готовую смесь с температурой 150 °С конвейером перегружают в асфальтоукладчик, распределяют и уплотняют. Такое покрытие служит не более 2-3 лет.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lastRenderedPageBreak/>
        <w:t>Для более продолжительной работы покрытия используют технологию «Remix» и оборудование германской фирмы «Wirtgen» (рис. 48).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3A068E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A068E">
        <w:rPr>
          <w:rFonts w:ascii="Times New Roman" w:hAnsi="Times New Roman" w:cs="Times New Roman"/>
          <w:b/>
          <w:sz w:val="28"/>
          <w:szCs w:val="28"/>
          <w:lang w:val="kk-KZ"/>
        </w:rPr>
        <w:t>Рис. 48. Ремонт асфальтобетонного покрытия с помощью Ремиксера-4500 германской фирмы «Wirtgen»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3A068E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3A068E">
        <w:rPr>
          <w:rFonts w:ascii="Times New Roman" w:hAnsi="Times New Roman" w:cs="Times New Roman"/>
          <w:i/>
          <w:sz w:val="28"/>
          <w:szCs w:val="28"/>
          <w:lang w:val="kk-KZ"/>
        </w:rPr>
        <w:t>Работы производят в следующем порядке.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Старое покрытие, поврежденное колеей и другими дефектами, предварительно разогревают инфракрасными горелками, разрыхляют на глубину до 60 мм, полученную массу пластифицируют дозой битума, опять разрыхляют и направляют в смесительную камеру на смешивание с порцией свежей асфальтобетонной смеси, поступающей по отдельной технологической линии.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Далее однородную смесь направляют в шнековую камеру, распределяют и уплотняют. Порция свежей смеси зависит от толщины укладываемого слоя и колеблется обычно в пределах 30-60%. При устройстве покрытия слоем 50 мм расход свежей смеси составляет примерно 55 кг/м</w:t>
      </w:r>
      <w:r w:rsidRPr="003A068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004CC0">
        <w:rPr>
          <w:rFonts w:ascii="Times New Roman" w:hAnsi="Times New Roman" w:cs="Times New Roman"/>
          <w:sz w:val="28"/>
          <w:szCs w:val="28"/>
          <w:lang w:val="kk-KZ"/>
        </w:rPr>
        <w:t>. Срок службы нового покрытия - не более 5 лет.</w:t>
      </w:r>
    </w:p>
    <w:p w:rsidR="00004CC0" w:rsidRPr="003A068E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04CC0" w:rsidRPr="003A068E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A068E">
        <w:rPr>
          <w:rFonts w:ascii="Times New Roman" w:hAnsi="Times New Roman" w:cs="Times New Roman"/>
          <w:b/>
          <w:sz w:val="28"/>
          <w:szCs w:val="28"/>
          <w:lang w:val="kk-KZ"/>
        </w:rPr>
        <w:t>В последние годы метод усовершенствован и назван «Remix Plus» (рис. 41).</w:t>
      </w:r>
    </w:p>
    <w:p w:rsidR="00004CC0" w:rsidRPr="003A068E" w:rsidRDefault="00251835" w:rsidP="00251835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762500" cy="318135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4CC0" w:rsidRPr="003A068E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A068E">
        <w:rPr>
          <w:rFonts w:ascii="Times New Roman" w:hAnsi="Times New Roman" w:cs="Times New Roman"/>
          <w:b/>
          <w:sz w:val="28"/>
          <w:szCs w:val="28"/>
          <w:lang w:val="kk-KZ"/>
        </w:rPr>
        <w:t>Метод Remix                                        Метод Remix - Plus</w:t>
      </w:r>
    </w:p>
    <w:p w:rsidR="00004CC0" w:rsidRPr="003A068E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3A068E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A068E">
        <w:rPr>
          <w:rFonts w:ascii="Times New Roman" w:hAnsi="Times New Roman" w:cs="Times New Roman"/>
          <w:b/>
          <w:sz w:val="28"/>
          <w:szCs w:val="28"/>
          <w:lang w:val="kk-KZ"/>
        </w:rPr>
        <w:t>Рис. 49. Сравнительные схемы ремонта по методу Remix и Remix - Plus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Отличие его от предыдущего в том, что материал старого покрытия после обогащения его дозой битума не смешивают со свежей смесью, а укладывают в нижний слой. Свежую смесь направляют в отдельную шнековую камеру, расположенную за шнековой камерой для регенерированной смеси, и укладывают в верхний слой. Оба слоя уплотняют катками вместе. Срок службы до 7 лет.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При регенерации асфальтобетона на действующих асфальтобетонных заводах, в составе технологического оборудования требуется иметь:</w:t>
      </w:r>
    </w:p>
    <w:p w:rsidR="00004CC0" w:rsidRPr="003A068E" w:rsidRDefault="00004CC0" w:rsidP="003A068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068E">
        <w:rPr>
          <w:rFonts w:ascii="Times New Roman" w:hAnsi="Times New Roman" w:cs="Times New Roman"/>
          <w:sz w:val="28"/>
          <w:szCs w:val="28"/>
          <w:lang w:val="kk-KZ"/>
        </w:rPr>
        <w:t>склад для хранения сырья (старого асфальтобетона в виде лома или крошки) с транспортной линией;</w:t>
      </w:r>
    </w:p>
    <w:p w:rsidR="00004CC0" w:rsidRPr="003A068E" w:rsidRDefault="00004CC0" w:rsidP="003A068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068E">
        <w:rPr>
          <w:rFonts w:ascii="Times New Roman" w:hAnsi="Times New Roman" w:cs="Times New Roman"/>
          <w:sz w:val="28"/>
          <w:szCs w:val="28"/>
          <w:lang w:val="kk-KZ"/>
        </w:rPr>
        <w:t>дробильно-сортировочную установку для измельчения сырья;</w:t>
      </w:r>
    </w:p>
    <w:p w:rsidR="00004CC0" w:rsidRPr="003A068E" w:rsidRDefault="00004CC0" w:rsidP="003A068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068E">
        <w:rPr>
          <w:rFonts w:ascii="Times New Roman" w:hAnsi="Times New Roman" w:cs="Times New Roman"/>
          <w:sz w:val="28"/>
          <w:szCs w:val="28"/>
          <w:lang w:val="kk-KZ"/>
        </w:rPr>
        <w:t>бункер-накопитель;</w:t>
      </w:r>
    </w:p>
    <w:p w:rsidR="00004CC0" w:rsidRPr="00004CC0" w:rsidRDefault="00004CC0" w:rsidP="003A06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3A068E" w:rsidRDefault="00004CC0" w:rsidP="003A068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068E">
        <w:rPr>
          <w:rFonts w:ascii="Times New Roman" w:hAnsi="Times New Roman" w:cs="Times New Roman"/>
          <w:sz w:val="28"/>
          <w:szCs w:val="28"/>
          <w:lang w:val="kk-KZ"/>
        </w:rPr>
        <w:t>транспортную линию для подачи подготовленного сырья на переработку;</w:t>
      </w:r>
    </w:p>
    <w:p w:rsidR="00004CC0" w:rsidRPr="003A068E" w:rsidRDefault="00004CC0" w:rsidP="003A068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068E">
        <w:rPr>
          <w:rFonts w:ascii="Times New Roman" w:hAnsi="Times New Roman" w:cs="Times New Roman"/>
          <w:sz w:val="28"/>
          <w:szCs w:val="28"/>
          <w:lang w:val="kk-KZ"/>
        </w:rPr>
        <w:t>асфальтосмесительную установку (периодического или непрерывного действия), дополнительно оснащенную дозатором вторичного асфальтобетона и специальными фильтрами для очистки воздуха от дыма, газа и пыли.</w:t>
      </w: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4CC0" w:rsidRPr="00004CC0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Технологический процесс предусматривает разогрев крошки, ввод дозированного количества (примерно 20-25%) на смешивание со свежими материалами и битумом, перемешивание и выдачу смеси в транспортные средства.</w:t>
      </w:r>
    </w:p>
    <w:p w:rsidR="00004CC0" w:rsidRPr="002B5D1F" w:rsidRDefault="00004CC0" w:rsidP="00004C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CC0">
        <w:rPr>
          <w:rFonts w:ascii="Times New Roman" w:hAnsi="Times New Roman" w:cs="Times New Roman"/>
          <w:sz w:val="28"/>
          <w:szCs w:val="28"/>
          <w:lang w:val="kk-KZ"/>
        </w:rPr>
        <w:t>Весьма эффективным и не дорогим методом ремонта глубокой колеи является отечественный метод, который предусматривает использование простых и доступных машин, литой и высокощебенистой вязкопластичной смесей. Каждую полосу наката колеи фрезеруют малогабаритной фрезой на ширину 50-60 см и в образовавшиеся корыта заливают заподлицо с неповрежденным покрытием литую асфальтобетонную смесь V типа с помощью термоса-миксера. Далее, если требуется, производят выравнивание поверхности до требуемой нормы, а затем всю площадь покрытия перекрывают высокощебенистой асфальтобетонной смесью слоем 15-25 мм, используя обычные асфальтоукладчик и каток (см. § 3.3).</w:t>
      </w:r>
    </w:p>
    <w:sectPr w:rsidR="00004CC0" w:rsidRPr="002B5D1F" w:rsidSect="002B5D1F">
      <w:pgSz w:w="11907" w:h="16839" w:code="9"/>
      <w:pgMar w:top="1134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0575C"/>
    <w:multiLevelType w:val="hybridMultilevel"/>
    <w:tmpl w:val="D3BA42F8"/>
    <w:lvl w:ilvl="0" w:tplc="599ACC9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A31D65"/>
    <w:multiLevelType w:val="hybridMultilevel"/>
    <w:tmpl w:val="C47C6C4A"/>
    <w:lvl w:ilvl="0" w:tplc="599ACC9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4C0CD4"/>
    <w:multiLevelType w:val="hybridMultilevel"/>
    <w:tmpl w:val="8DDE0164"/>
    <w:lvl w:ilvl="0" w:tplc="599ACC9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C105EA"/>
    <w:multiLevelType w:val="hybridMultilevel"/>
    <w:tmpl w:val="0570EB60"/>
    <w:lvl w:ilvl="0" w:tplc="599ACC9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FE111B"/>
    <w:multiLevelType w:val="hybridMultilevel"/>
    <w:tmpl w:val="CBEA8AC8"/>
    <w:lvl w:ilvl="0" w:tplc="599ACC9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16521A"/>
    <w:multiLevelType w:val="hybridMultilevel"/>
    <w:tmpl w:val="12C0A48A"/>
    <w:lvl w:ilvl="0" w:tplc="599ACC9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9D6826"/>
    <w:multiLevelType w:val="hybridMultilevel"/>
    <w:tmpl w:val="955C87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037D41"/>
    <w:multiLevelType w:val="hybridMultilevel"/>
    <w:tmpl w:val="0ABAFBFA"/>
    <w:lvl w:ilvl="0" w:tplc="599ACC9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60380C"/>
    <w:multiLevelType w:val="hybridMultilevel"/>
    <w:tmpl w:val="DBC6EFF6"/>
    <w:lvl w:ilvl="0" w:tplc="599ACC9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8"/>
  </w:num>
  <w:num w:numId="5">
    <w:abstractNumId w:val="2"/>
  </w:num>
  <w:num w:numId="6">
    <w:abstractNumId w:val="4"/>
  </w:num>
  <w:num w:numId="7">
    <w:abstractNumId w:val="5"/>
  </w:num>
  <w:num w:numId="8">
    <w:abstractNumId w:val="1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B5D1F"/>
    <w:rsid w:val="0000046F"/>
    <w:rsid w:val="00001115"/>
    <w:rsid w:val="000013A2"/>
    <w:rsid w:val="000016C6"/>
    <w:rsid w:val="00001928"/>
    <w:rsid w:val="00002CD0"/>
    <w:rsid w:val="000034FB"/>
    <w:rsid w:val="00003AB5"/>
    <w:rsid w:val="00003B03"/>
    <w:rsid w:val="00003E72"/>
    <w:rsid w:val="0000421C"/>
    <w:rsid w:val="00004CC0"/>
    <w:rsid w:val="000051E9"/>
    <w:rsid w:val="00005552"/>
    <w:rsid w:val="0000570C"/>
    <w:rsid w:val="00005AFE"/>
    <w:rsid w:val="00005D15"/>
    <w:rsid w:val="00006497"/>
    <w:rsid w:val="00006541"/>
    <w:rsid w:val="0000738E"/>
    <w:rsid w:val="000074D1"/>
    <w:rsid w:val="00010AC0"/>
    <w:rsid w:val="00010E07"/>
    <w:rsid w:val="000113BD"/>
    <w:rsid w:val="000124E0"/>
    <w:rsid w:val="000125CB"/>
    <w:rsid w:val="00012BB1"/>
    <w:rsid w:val="00013C46"/>
    <w:rsid w:val="00013DAF"/>
    <w:rsid w:val="00013E21"/>
    <w:rsid w:val="0001439A"/>
    <w:rsid w:val="00014575"/>
    <w:rsid w:val="00014DA7"/>
    <w:rsid w:val="000151EF"/>
    <w:rsid w:val="00015302"/>
    <w:rsid w:val="00015434"/>
    <w:rsid w:val="00015A62"/>
    <w:rsid w:val="00017553"/>
    <w:rsid w:val="00017DC1"/>
    <w:rsid w:val="00020142"/>
    <w:rsid w:val="00020675"/>
    <w:rsid w:val="0002137B"/>
    <w:rsid w:val="00021463"/>
    <w:rsid w:val="000215CB"/>
    <w:rsid w:val="00021872"/>
    <w:rsid w:val="00021B59"/>
    <w:rsid w:val="00022783"/>
    <w:rsid w:val="00022C0A"/>
    <w:rsid w:val="00023E58"/>
    <w:rsid w:val="00024C4E"/>
    <w:rsid w:val="00024F92"/>
    <w:rsid w:val="0002636C"/>
    <w:rsid w:val="00026F88"/>
    <w:rsid w:val="00027457"/>
    <w:rsid w:val="00027FE0"/>
    <w:rsid w:val="00030199"/>
    <w:rsid w:val="0003057D"/>
    <w:rsid w:val="00030928"/>
    <w:rsid w:val="00030A7B"/>
    <w:rsid w:val="00030BEC"/>
    <w:rsid w:val="000312FB"/>
    <w:rsid w:val="00031764"/>
    <w:rsid w:val="000327E4"/>
    <w:rsid w:val="0003293B"/>
    <w:rsid w:val="00032E6B"/>
    <w:rsid w:val="00033EC3"/>
    <w:rsid w:val="000340E6"/>
    <w:rsid w:val="00034658"/>
    <w:rsid w:val="000348EE"/>
    <w:rsid w:val="0003512E"/>
    <w:rsid w:val="00035197"/>
    <w:rsid w:val="000352AC"/>
    <w:rsid w:val="00035538"/>
    <w:rsid w:val="0003574F"/>
    <w:rsid w:val="00035950"/>
    <w:rsid w:val="00035999"/>
    <w:rsid w:val="00035AEC"/>
    <w:rsid w:val="00035F72"/>
    <w:rsid w:val="00036443"/>
    <w:rsid w:val="000364E1"/>
    <w:rsid w:val="00036572"/>
    <w:rsid w:val="000366A1"/>
    <w:rsid w:val="00036704"/>
    <w:rsid w:val="000374DA"/>
    <w:rsid w:val="000404EA"/>
    <w:rsid w:val="000404FE"/>
    <w:rsid w:val="000405BD"/>
    <w:rsid w:val="0004074E"/>
    <w:rsid w:val="000408CF"/>
    <w:rsid w:val="00040D10"/>
    <w:rsid w:val="000412D8"/>
    <w:rsid w:val="000421E7"/>
    <w:rsid w:val="00042387"/>
    <w:rsid w:val="00042405"/>
    <w:rsid w:val="000428CF"/>
    <w:rsid w:val="000431F2"/>
    <w:rsid w:val="0004326F"/>
    <w:rsid w:val="00043273"/>
    <w:rsid w:val="000434B5"/>
    <w:rsid w:val="00043707"/>
    <w:rsid w:val="000439AF"/>
    <w:rsid w:val="00043E07"/>
    <w:rsid w:val="000446CC"/>
    <w:rsid w:val="00044C0F"/>
    <w:rsid w:val="00044C96"/>
    <w:rsid w:val="00044E03"/>
    <w:rsid w:val="000454EB"/>
    <w:rsid w:val="000456B5"/>
    <w:rsid w:val="000458DF"/>
    <w:rsid w:val="00045B27"/>
    <w:rsid w:val="00045E10"/>
    <w:rsid w:val="00045F67"/>
    <w:rsid w:val="00046B0A"/>
    <w:rsid w:val="00046E26"/>
    <w:rsid w:val="00046EC7"/>
    <w:rsid w:val="00046FA3"/>
    <w:rsid w:val="00047E40"/>
    <w:rsid w:val="000509FC"/>
    <w:rsid w:val="00050C6A"/>
    <w:rsid w:val="00051273"/>
    <w:rsid w:val="00051449"/>
    <w:rsid w:val="00051637"/>
    <w:rsid w:val="00051E21"/>
    <w:rsid w:val="0005202D"/>
    <w:rsid w:val="0005225D"/>
    <w:rsid w:val="00052987"/>
    <w:rsid w:val="0005316E"/>
    <w:rsid w:val="00053694"/>
    <w:rsid w:val="00053FF4"/>
    <w:rsid w:val="00054315"/>
    <w:rsid w:val="00054393"/>
    <w:rsid w:val="0005457E"/>
    <w:rsid w:val="000545DC"/>
    <w:rsid w:val="0005467B"/>
    <w:rsid w:val="00054D71"/>
    <w:rsid w:val="00055C7C"/>
    <w:rsid w:val="00055D9B"/>
    <w:rsid w:val="00055E86"/>
    <w:rsid w:val="00055F6E"/>
    <w:rsid w:val="000567B1"/>
    <w:rsid w:val="00057E9F"/>
    <w:rsid w:val="0006054D"/>
    <w:rsid w:val="00060792"/>
    <w:rsid w:val="00060BB4"/>
    <w:rsid w:val="000610ED"/>
    <w:rsid w:val="00061180"/>
    <w:rsid w:val="0006125C"/>
    <w:rsid w:val="00061841"/>
    <w:rsid w:val="00061A42"/>
    <w:rsid w:val="00061C81"/>
    <w:rsid w:val="00061CB6"/>
    <w:rsid w:val="00061CBE"/>
    <w:rsid w:val="0006234A"/>
    <w:rsid w:val="00062583"/>
    <w:rsid w:val="0006274C"/>
    <w:rsid w:val="00062E35"/>
    <w:rsid w:val="00062EE5"/>
    <w:rsid w:val="00063463"/>
    <w:rsid w:val="000639A0"/>
    <w:rsid w:val="00063AE3"/>
    <w:rsid w:val="00064532"/>
    <w:rsid w:val="0006519E"/>
    <w:rsid w:val="000651E4"/>
    <w:rsid w:val="00065322"/>
    <w:rsid w:val="000654E6"/>
    <w:rsid w:val="0006557F"/>
    <w:rsid w:val="00066169"/>
    <w:rsid w:val="0006643E"/>
    <w:rsid w:val="000667D8"/>
    <w:rsid w:val="00067065"/>
    <w:rsid w:val="00067222"/>
    <w:rsid w:val="00067A2B"/>
    <w:rsid w:val="00067A51"/>
    <w:rsid w:val="00070241"/>
    <w:rsid w:val="00070BF0"/>
    <w:rsid w:val="00070D7D"/>
    <w:rsid w:val="000710B2"/>
    <w:rsid w:val="0007198B"/>
    <w:rsid w:val="00071A8F"/>
    <w:rsid w:val="00071C75"/>
    <w:rsid w:val="00072A65"/>
    <w:rsid w:val="00072D1D"/>
    <w:rsid w:val="00072F90"/>
    <w:rsid w:val="000731DE"/>
    <w:rsid w:val="000737A1"/>
    <w:rsid w:val="000739D0"/>
    <w:rsid w:val="00075457"/>
    <w:rsid w:val="00075EAE"/>
    <w:rsid w:val="00075F29"/>
    <w:rsid w:val="000762B2"/>
    <w:rsid w:val="00076543"/>
    <w:rsid w:val="0007696D"/>
    <w:rsid w:val="00076E66"/>
    <w:rsid w:val="0007795F"/>
    <w:rsid w:val="00077C21"/>
    <w:rsid w:val="00080452"/>
    <w:rsid w:val="00080649"/>
    <w:rsid w:val="00080711"/>
    <w:rsid w:val="00080FB1"/>
    <w:rsid w:val="00081217"/>
    <w:rsid w:val="000815EF"/>
    <w:rsid w:val="00081CA3"/>
    <w:rsid w:val="00081CA9"/>
    <w:rsid w:val="00081FF2"/>
    <w:rsid w:val="000820BB"/>
    <w:rsid w:val="00082AED"/>
    <w:rsid w:val="00083057"/>
    <w:rsid w:val="00083064"/>
    <w:rsid w:val="0008312C"/>
    <w:rsid w:val="000832B9"/>
    <w:rsid w:val="000833BA"/>
    <w:rsid w:val="00083A1F"/>
    <w:rsid w:val="000840A1"/>
    <w:rsid w:val="0008432D"/>
    <w:rsid w:val="00084369"/>
    <w:rsid w:val="00084452"/>
    <w:rsid w:val="00085F76"/>
    <w:rsid w:val="000861C5"/>
    <w:rsid w:val="00086945"/>
    <w:rsid w:val="00086BA8"/>
    <w:rsid w:val="00086CE6"/>
    <w:rsid w:val="00087030"/>
    <w:rsid w:val="0008725A"/>
    <w:rsid w:val="0008738C"/>
    <w:rsid w:val="00087DFA"/>
    <w:rsid w:val="000900E2"/>
    <w:rsid w:val="00090209"/>
    <w:rsid w:val="00090829"/>
    <w:rsid w:val="00090DB9"/>
    <w:rsid w:val="00090FE1"/>
    <w:rsid w:val="000914C7"/>
    <w:rsid w:val="000919E9"/>
    <w:rsid w:val="00091E76"/>
    <w:rsid w:val="000921FA"/>
    <w:rsid w:val="0009220F"/>
    <w:rsid w:val="00092227"/>
    <w:rsid w:val="000925A2"/>
    <w:rsid w:val="0009267E"/>
    <w:rsid w:val="00092C5C"/>
    <w:rsid w:val="00092CCC"/>
    <w:rsid w:val="00092D07"/>
    <w:rsid w:val="00093396"/>
    <w:rsid w:val="00093719"/>
    <w:rsid w:val="00093E0F"/>
    <w:rsid w:val="00093E57"/>
    <w:rsid w:val="00093EBB"/>
    <w:rsid w:val="000942E8"/>
    <w:rsid w:val="00094301"/>
    <w:rsid w:val="00094370"/>
    <w:rsid w:val="0009447F"/>
    <w:rsid w:val="000945AE"/>
    <w:rsid w:val="0009479C"/>
    <w:rsid w:val="00095A1E"/>
    <w:rsid w:val="00096AD8"/>
    <w:rsid w:val="00096B5F"/>
    <w:rsid w:val="00096F20"/>
    <w:rsid w:val="000976A4"/>
    <w:rsid w:val="000978DD"/>
    <w:rsid w:val="000A03E8"/>
    <w:rsid w:val="000A0619"/>
    <w:rsid w:val="000A1002"/>
    <w:rsid w:val="000A11B5"/>
    <w:rsid w:val="000A129E"/>
    <w:rsid w:val="000A1534"/>
    <w:rsid w:val="000A1FBB"/>
    <w:rsid w:val="000A2271"/>
    <w:rsid w:val="000A2469"/>
    <w:rsid w:val="000A2566"/>
    <w:rsid w:val="000A2E2C"/>
    <w:rsid w:val="000A4048"/>
    <w:rsid w:val="000A481C"/>
    <w:rsid w:val="000A48F8"/>
    <w:rsid w:val="000A4B21"/>
    <w:rsid w:val="000A4F90"/>
    <w:rsid w:val="000A5912"/>
    <w:rsid w:val="000A660C"/>
    <w:rsid w:val="000A736A"/>
    <w:rsid w:val="000A743D"/>
    <w:rsid w:val="000B0320"/>
    <w:rsid w:val="000B068E"/>
    <w:rsid w:val="000B07F0"/>
    <w:rsid w:val="000B0A8E"/>
    <w:rsid w:val="000B2B76"/>
    <w:rsid w:val="000B4035"/>
    <w:rsid w:val="000B4185"/>
    <w:rsid w:val="000B42C4"/>
    <w:rsid w:val="000B45D5"/>
    <w:rsid w:val="000B4985"/>
    <w:rsid w:val="000B5710"/>
    <w:rsid w:val="000B5E02"/>
    <w:rsid w:val="000B6431"/>
    <w:rsid w:val="000B6CED"/>
    <w:rsid w:val="000B73C6"/>
    <w:rsid w:val="000B7DF1"/>
    <w:rsid w:val="000C0071"/>
    <w:rsid w:val="000C0598"/>
    <w:rsid w:val="000C1154"/>
    <w:rsid w:val="000C146F"/>
    <w:rsid w:val="000C1718"/>
    <w:rsid w:val="000C1AC2"/>
    <w:rsid w:val="000C1BBD"/>
    <w:rsid w:val="000C1C66"/>
    <w:rsid w:val="000C271A"/>
    <w:rsid w:val="000C27B7"/>
    <w:rsid w:val="000C3642"/>
    <w:rsid w:val="000C37EF"/>
    <w:rsid w:val="000C4661"/>
    <w:rsid w:val="000C49D1"/>
    <w:rsid w:val="000C515D"/>
    <w:rsid w:val="000C51A4"/>
    <w:rsid w:val="000C550D"/>
    <w:rsid w:val="000C573E"/>
    <w:rsid w:val="000C57DC"/>
    <w:rsid w:val="000C68C6"/>
    <w:rsid w:val="000C6D5D"/>
    <w:rsid w:val="000C6E75"/>
    <w:rsid w:val="000C7254"/>
    <w:rsid w:val="000C72C4"/>
    <w:rsid w:val="000C76A2"/>
    <w:rsid w:val="000C7851"/>
    <w:rsid w:val="000C7AFA"/>
    <w:rsid w:val="000D08D8"/>
    <w:rsid w:val="000D0CE0"/>
    <w:rsid w:val="000D12EF"/>
    <w:rsid w:val="000D14C0"/>
    <w:rsid w:val="000D16F9"/>
    <w:rsid w:val="000D1836"/>
    <w:rsid w:val="000D188D"/>
    <w:rsid w:val="000D1C9D"/>
    <w:rsid w:val="000D1D1A"/>
    <w:rsid w:val="000D1E08"/>
    <w:rsid w:val="000D1E3E"/>
    <w:rsid w:val="000D1F6A"/>
    <w:rsid w:val="000D216C"/>
    <w:rsid w:val="000D2628"/>
    <w:rsid w:val="000D2FE1"/>
    <w:rsid w:val="000D32FC"/>
    <w:rsid w:val="000D3605"/>
    <w:rsid w:val="000D3CF1"/>
    <w:rsid w:val="000D3DE4"/>
    <w:rsid w:val="000D4343"/>
    <w:rsid w:val="000D4C8E"/>
    <w:rsid w:val="000D50B1"/>
    <w:rsid w:val="000D5410"/>
    <w:rsid w:val="000D5905"/>
    <w:rsid w:val="000D66C1"/>
    <w:rsid w:val="000D6F11"/>
    <w:rsid w:val="000D7320"/>
    <w:rsid w:val="000D76A5"/>
    <w:rsid w:val="000E07F6"/>
    <w:rsid w:val="000E0B0B"/>
    <w:rsid w:val="000E0C2E"/>
    <w:rsid w:val="000E0EC2"/>
    <w:rsid w:val="000E10C9"/>
    <w:rsid w:val="000E1180"/>
    <w:rsid w:val="000E1794"/>
    <w:rsid w:val="000E1D1A"/>
    <w:rsid w:val="000E20FB"/>
    <w:rsid w:val="000E24BB"/>
    <w:rsid w:val="000E2EE1"/>
    <w:rsid w:val="000E3480"/>
    <w:rsid w:val="000E36FE"/>
    <w:rsid w:val="000E3732"/>
    <w:rsid w:val="000E377A"/>
    <w:rsid w:val="000E3BD3"/>
    <w:rsid w:val="000E3D8B"/>
    <w:rsid w:val="000E43AF"/>
    <w:rsid w:val="000E476F"/>
    <w:rsid w:val="000E537C"/>
    <w:rsid w:val="000E5984"/>
    <w:rsid w:val="000E5AD6"/>
    <w:rsid w:val="000E5C0A"/>
    <w:rsid w:val="000E5ECC"/>
    <w:rsid w:val="000E6291"/>
    <w:rsid w:val="000E736E"/>
    <w:rsid w:val="000E74A5"/>
    <w:rsid w:val="000E7882"/>
    <w:rsid w:val="000E7B8E"/>
    <w:rsid w:val="000E7C86"/>
    <w:rsid w:val="000E7CE9"/>
    <w:rsid w:val="000F0E09"/>
    <w:rsid w:val="000F1D05"/>
    <w:rsid w:val="000F23B8"/>
    <w:rsid w:val="000F2579"/>
    <w:rsid w:val="000F28EE"/>
    <w:rsid w:val="000F3395"/>
    <w:rsid w:val="000F35B6"/>
    <w:rsid w:val="000F400C"/>
    <w:rsid w:val="000F41F4"/>
    <w:rsid w:val="000F45D9"/>
    <w:rsid w:val="000F45DC"/>
    <w:rsid w:val="000F47E5"/>
    <w:rsid w:val="000F49A0"/>
    <w:rsid w:val="000F4A77"/>
    <w:rsid w:val="000F4D2A"/>
    <w:rsid w:val="000F5701"/>
    <w:rsid w:val="000F5AF2"/>
    <w:rsid w:val="000F60E4"/>
    <w:rsid w:val="000F63B7"/>
    <w:rsid w:val="000F63CD"/>
    <w:rsid w:val="000F6436"/>
    <w:rsid w:val="000F67FF"/>
    <w:rsid w:val="000F6BAB"/>
    <w:rsid w:val="000F79AC"/>
    <w:rsid w:val="000F7FB5"/>
    <w:rsid w:val="0010010A"/>
    <w:rsid w:val="001002B3"/>
    <w:rsid w:val="001002CE"/>
    <w:rsid w:val="001004ED"/>
    <w:rsid w:val="0010057C"/>
    <w:rsid w:val="0010077E"/>
    <w:rsid w:val="00100894"/>
    <w:rsid w:val="00100963"/>
    <w:rsid w:val="00100B28"/>
    <w:rsid w:val="00101111"/>
    <w:rsid w:val="00101570"/>
    <w:rsid w:val="001018F7"/>
    <w:rsid w:val="00101AC4"/>
    <w:rsid w:val="001024BC"/>
    <w:rsid w:val="00103EAB"/>
    <w:rsid w:val="00104003"/>
    <w:rsid w:val="00104B4F"/>
    <w:rsid w:val="00104FD4"/>
    <w:rsid w:val="001058E0"/>
    <w:rsid w:val="00106E20"/>
    <w:rsid w:val="00106E66"/>
    <w:rsid w:val="00107200"/>
    <w:rsid w:val="00107752"/>
    <w:rsid w:val="00107C74"/>
    <w:rsid w:val="00110387"/>
    <w:rsid w:val="00110A2D"/>
    <w:rsid w:val="001119B9"/>
    <w:rsid w:val="00111EA7"/>
    <w:rsid w:val="00111F7E"/>
    <w:rsid w:val="00112202"/>
    <w:rsid w:val="0011224C"/>
    <w:rsid w:val="00112861"/>
    <w:rsid w:val="00112C24"/>
    <w:rsid w:val="00113456"/>
    <w:rsid w:val="00113A37"/>
    <w:rsid w:val="001145C8"/>
    <w:rsid w:val="00114867"/>
    <w:rsid w:val="00115354"/>
    <w:rsid w:val="00115A35"/>
    <w:rsid w:val="00116114"/>
    <w:rsid w:val="00116EC9"/>
    <w:rsid w:val="001172C4"/>
    <w:rsid w:val="00120391"/>
    <w:rsid w:val="001212A7"/>
    <w:rsid w:val="00121465"/>
    <w:rsid w:val="00121F2F"/>
    <w:rsid w:val="001227D8"/>
    <w:rsid w:val="00122D29"/>
    <w:rsid w:val="00123139"/>
    <w:rsid w:val="001232E9"/>
    <w:rsid w:val="0012377A"/>
    <w:rsid w:val="001239BD"/>
    <w:rsid w:val="00123BEF"/>
    <w:rsid w:val="00123FCE"/>
    <w:rsid w:val="00124125"/>
    <w:rsid w:val="00124323"/>
    <w:rsid w:val="00124452"/>
    <w:rsid w:val="001244F4"/>
    <w:rsid w:val="001245C8"/>
    <w:rsid w:val="0012474C"/>
    <w:rsid w:val="001249E0"/>
    <w:rsid w:val="00124A97"/>
    <w:rsid w:val="00124D62"/>
    <w:rsid w:val="0012505B"/>
    <w:rsid w:val="0012505F"/>
    <w:rsid w:val="00125157"/>
    <w:rsid w:val="0012526F"/>
    <w:rsid w:val="001259EA"/>
    <w:rsid w:val="00125E84"/>
    <w:rsid w:val="00126513"/>
    <w:rsid w:val="00126808"/>
    <w:rsid w:val="00126992"/>
    <w:rsid w:val="001270E5"/>
    <w:rsid w:val="0012715F"/>
    <w:rsid w:val="00127D05"/>
    <w:rsid w:val="00127E59"/>
    <w:rsid w:val="00130659"/>
    <w:rsid w:val="00130D80"/>
    <w:rsid w:val="001310A1"/>
    <w:rsid w:val="00131278"/>
    <w:rsid w:val="001313DB"/>
    <w:rsid w:val="00131BB4"/>
    <w:rsid w:val="00131C9E"/>
    <w:rsid w:val="00132C12"/>
    <w:rsid w:val="00133685"/>
    <w:rsid w:val="00134372"/>
    <w:rsid w:val="001345E7"/>
    <w:rsid w:val="00134870"/>
    <w:rsid w:val="00134BF7"/>
    <w:rsid w:val="00134D9A"/>
    <w:rsid w:val="00135104"/>
    <w:rsid w:val="0013527C"/>
    <w:rsid w:val="0013529A"/>
    <w:rsid w:val="00135E9E"/>
    <w:rsid w:val="00135F9C"/>
    <w:rsid w:val="00136701"/>
    <w:rsid w:val="00136EDA"/>
    <w:rsid w:val="00137683"/>
    <w:rsid w:val="00137C5B"/>
    <w:rsid w:val="001400BB"/>
    <w:rsid w:val="001402C7"/>
    <w:rsid w:val="00140300"/>
    <w:rsid w:val="0014031E"/>
    <w:rsid w:val="00140725"/>
    <w:rsid w:val="00140C8A"/>
    <w:rsid w:val="00140DF9"/>
    <w:rsid w:val="0014120E"/>
    <w:rsid w:val="00141464"/>
    <w:rsid w:val="00141910"/>
    <w:rsid w:val="001419F9"/>
    <w:rsid w:val="001420DF"/>
    <w:rsid w:val="00142AA0"/>
    <w:rsid w:val="00143D30"/>
    <w:rsid w:val="00144B6E"/>
    <w:rsid w:val="001460DC"/>
    <w:rsid w:val="00147691"/>
    <w:rsid w:val="00147742"/>
    <w:rsid w:val="00147A13"/>
    <w:rsid w:val="00150285"/>
    <w:rsid w:val="00150DCB"/>
    <w:rsid w:val="00152574"/>
    <w:rsid w:val="00152A68"/>
    <w:rsid w:val="00152B5A"/>
    <w:rsid w:val="00152DD1"/>
    <w:rsid w:val="00152DF4"/>
    <w:rsid w:val="00153335"/>
    <w:rsid w:val="001536D1"/>
    <w:rsid w:val="001537F1"/>
    <w:rsid w:val="00153BA9"/>
    <w:rsid w:val="00155E8C"/>
    <w:rsid w:val="00156252"/>
    <w:rsid w:val="00156430"/>
    <w:rsid w:val="00156B69"/>
    <w:rsid w:val="00156E4A"/>
    <w:rsid w:val="00156EF2"/>
    <w:rsid w:val="00157ED4"/>
    <w:rsid w:val="0016053C"/>
    <w:rsid w:val="0016069F"/>
    <w:rsid w:val="00160712"/>
    <w:rsid w:val="001622EE"/>
    <w:rsid w:val="00162F62"/>
    <w:rsid w:val="0016342F"/>
    <w:rsid w:val="001642AF"/>
    <w:rsid w:val="0016435E"/>
    <w:rsid w:val="00164361"/>
    <w:rsid w:val="001643E1"/>
    <w:rsid w:val="001645F6"/>
    <w:rsid w:val="0016478C"/>
    <w:rsid w:val="001649D5"/>
    <w:rsid w:val="00164AF7"/>
    <w:rsid w:val="00164DF7"/>
    <w:rsid w:val="00164E92"/>
    <w:rsid w:val="00164ECE"/>
    <w:rsid w:val="00165394"/>
    <w:rsid w:val="0016545E"/>
    <w:rsid w:val="00165810"/>
    <w:rsid w:val="00165986"/>
    <w:rsid w:val="001659F3"/>
    <w:rsid w:val="00166479"/>
    <w:rsid w:val="0016679B"/>
    <w:rsid w:val="00166838"/>
    <w:rsid w:val="0016688C"/>
    <w:rsid w:val="00166C31"/>
    <w:rsid w:val="001675FF"/>
    <w:rsid w:val="0016779B"/>
    <w:rsid w:val="00167A0D"/>
    <w:rsid w:val="00167DDE"/>
    <w:rsid w:val="00170012"/>
    <w:rsid w:val="0017126F"/>
    <w:rsid w:val="00171A09"/>
    <w:rsid w:val="00171BFD"/>
    <w:rsid w:val="00171D19"/>
    <w:rsid w:val="00171DEF"/>
    <w:rsid w:val="00171E2A"/>
    <w:rsid w:val="00172F12"/>
    <w:rsid w:val="0017308F"/>
    <w:rsid w:val="001738A5"/>
    <w:rsid w:val="00173EED"/>
    <w:rsid w:val="001744EF"/>
    <w:rsid w:val="0017453A"/>
    <w:rsid w:val="0017454B"/>
    <w:rsid w:val="00175D17"/>
    <w:rsid w:val="00175E3A"/>
    <w:rsid w:val="001760CF"/>
    <w:rsid w:val="001762C3"/>
    <w:rsid w:val="00176DE3"/>
    <w:rsid w:val="0017704D"/>
    <w:rsid w:val="001779F0"/>
    <w:rsid w:val="00177CFF"/>
    <w:rsid w:val="00177E1E"/>
    <w:rsid w:val="00180096"/>
    <w:rsid w:val="00181237"/>
    <w:rsid w:val="001815E8"/>
    <w:rsid w:val="001821CE"/>
    <w:rsid w:val="001825C0"/>
    <w:rsid w:val="00183EDF"/>
    <w:rsid w:val="0018436D"/>
    <w:rsid w:val="001843C5"/>
    <w:rsid w:val="00184E86"/>
    <w:rsid w:val="0018539D"/>
    <w:rsid w:val="00185542"/>
    <w:rsid w:val="00185BD2"/>
    <w:rsid w:val="00185D65"/>
    <w:rsid w:val="001863A2"/>
    <w:rsid w:val="001879BD"/>
    <w:rsid w:val="00187AA9"/>
    <w:rsid w:val="00187F2E"/>
    <w:rsid w:val="00187FB7"/>
    <w:rsid w:val="00190989"/>
    <w:rsid w:val="00190D52"/>
    <w:rsid w:val="00190DCD"/>
    <w:rsid w:val="00191140"/>
    <w:rsid w:val="001919AE"/>
    <w:rsid w:val="00191A53"/>
    <w:rsid w:val="00191D6B"/>
    <w:rsid w:val="00192266"/>
    <w:rsid w:val="001924F4"/>
    <w:rsid w:val="0019312D"/>
    <w:rsid w:val="00193364"/>
    <w:rsid w:val="001934AB"/>
    <w:rsid w:val="00193945"/>
    <w:rsid w:val="00193E2C"/>
    <w:rsid w:val="00194C92"/>
    <w:rsid w:val="00194E90"/>
    <w:rsid w:val="00195511"/>
    <w:rsid w:val="001956B1"/>
    <w:rsid w:val="001956DD"/>
    <w:rsid w:val="00195C96"/>
    <w:rsid w:val="00195EA2"/>
    <w:rsid w:val="00196666"/>
    <w:rsid w:val="001966EB"/>
    <w:rsid w:val="001969D0"/>
    <w:rsid w:val="00196B5E"/>
    <w:rsid w:val="00196E61"/>
    <w:rsid w:val="00197B17"/>
    <w:rsid w:val="001A0AD8"/>
    <w:rsid w:val="001A1024"/>
    <w:rsid w:val="001A1CF6"/>
    <w:rsid w:val="001A21F5"/>
    <w:rsid w:val="001A2574"/>
    <w:rsid w:val="001A28CD"/>
    <w:rsid w:val="001A350C"/>
    <w:rsid w:val="001A3A72"/>
    <w:rsid w:val="001A45CF"/>
    <w:rsid w:val="001A47CD"/>
    <w:rsid w:val="001A489B"/>
    <w:rsid w:val="001A51C3"/>
    <w:rsid w:val="001A52E8"/>
    <w:rsid w:val="001A6247"/>
    <w:rsid w:val="001A647B"/>
    <w:rsid w:val="001A6A93"/>
    <w:rsid w:val="001A6C1C"/>
    <w:rsid w:val="001A6D44"/>
    <w:rsid w:val="001A71B4"/>
    <w:rsid w:val="001A7316"/>
    <w:rsid w:val="001A752B"/>
    <w:rsid w:val="001A7A3A"/>
    <w:rsid w:val="001A7CB4"/>
    <w:rsid w:val="001A7EE4"/>
    <w:rsid w:val="001B02F8"/>
    <w:rsid w:val="001B066B"/>
    <w:rsid w:val="001B0747"/>
    <w:rsid w:val="001B0A2B"/>
    <w:rsid w:val="001B1130"/>
    <w:rsid w:val="001B17E6"/>
    <w:rsid w:val="001B1B21"/>
    <w:rsid w:val="001B1E62"/>
    <w:rsid w:val="001B2061"/>
    <w:rsid w:val="001B249E"/>
    <w:rsid w:val="001B2AC6"/>
    <w:rsid w:val="001B3894"/>
    <w:rsid w:val="001B3BD0"/>
    <w:rsid w:val="001B3F06"/>
    <w:rsid w:val="001B3F0E"/>
    <w:rsid w:val="001B4058"/>
    <w:rsid w:val="001B42B2"/>
    <w:rsid w:val="001B49F1"/>
    <w:rsid w:val="001B51A2"/>
    <w:rsid w:val="001B52A0"/>
    <w:rsid w:val="001B588D"/>
    <w:rsid w:val="001B5B22"/>
    <w:rsid w:val="001B5DC3"/>
    <w:rsid w:val="001B5FFD"/>
    <w:rsid w:val="001B6C23"/>
    <w:rsid w:val="001B6D7D"/>
    <w:rsid w:val="001B73EF"/>
    <w:rsid w:val="001B7931"/>
    <w:rsid w:val="001B7C9F"/>
    <w:rsid w:val="001B7D74"/>
    <w:rsid w:val="001C0592"/>
    <w:rsid w:val="001C085A"/>
    <w:rsid w:val="001C1177"/>
    <w:rsid w:val="001C15E8"/>
    <w:rsid w:val="001C19FF"/>
    <w:rsid w:val="001C1A57"/>
    <w:rsid w:val="001C1BE5"/>
    <w:rsid w:val="001C2A2A"/>
    <w:rsid w:val="001C3678"/>
    <w:rsid w:val="001C3C91"/>
    <w:rsid w:val="001C3FE0"/>
    <w:rsid w:val="001C4CBE"/>
    <w:rsid w:val="001C5A8F"/>
    <w:rsid w:val="001C5B62"/>
    <w:rsid w:val="001C5F2B"/>
    <w:rsid w:val="001C5F9D"/>
    <w:rsid w:val="001C6182"/>
    <w:rsid w:val="001C66A0"/>
    <w:rsid w:val="001C6AB5"/>
    <w:rsid w:val="001C751F"/>
    <w:rsid w:val="001C7786"/>
    <w:rsid w:val="001C77A7"/>
    <w:rsid w:val="001C782C"/>
    <w:rsid w:val="001C79CA"/>
    <w:rsid w:val="001D0153"/>
    <w:rsid w:val="001D040E"/>
    <w:rsid w:val="001D0508"/>
    <w:rsid w:val="001D094A"/>
    <w:rsid w:val="001D0C8A"/>
    <w:rsid w:val="001D1939"/>
    <w:rsid w:val="001D1A41"/>
    <w:rsid w:val="001D1E50"/>
    <w:rsid w:val="001D1EDE"/>
    <w:rsid w:val="001D2370"/>
    <w:rsid w:val="001D242C"/>
    <w:rsid w:val="001D3109"/>
    <w:rsid w:val="001D330A"/>
    <w:rsid w:val="001D367A"/>
    <w:rsid w:val="001D4A6D"/>
    <w:rsid w:val="001D522E"/>
    <w:rsid w:val="001D55B8"/>
    <w:rsid w:val="001D5CBE"/>
    <w:rsid w:val="001D60DA"/>
    <w:rsid w:val="001D6364"/>
    <w:rsid w:val="001D6A96"/>
    <w:rsid w:val="001D71E9"/>
    <w:rsid w:val="001D730E"/>
    <w:rsid w:val="001D756E"/>
    <w:rsid w:val="001D7DC5"/>
    <w:rsid w:val="001E0751"/>
    <w:rsid w:val="001E0A25"/>
    <w:rsid w:val="001E1053"/>
    <w:rsid w:val="001E169B"/>
    <w:rsid w:val="001E1F11"/>
    <w:rsid w:val="001E1F1B"/>
    <w:rsid w:val="001E2252"/>
    <w:rsid w:val="001E29F9"/>
    <w:rsid w:val="001E3080"/>
    <w:rsid w:val="001E34A2"/>
    <w:rsid w:val="001E377D"/>
    <w:rsid w:val="001E38E0"/>
    <w:rsid w:val="001E3E06"/>
    <w:rsid w:val="001E4DA4"/>
    <w:rsid w:val="001E4F41"/>
    <w:rsid w:val="001E4F71"/>
    <w:rsid w:val="001E5100"/>
    <w:rsid w:val="001E5203"/>
    <w:rsid w:val="001E5774"/>
    <w:rsid w:val="001E5E55"/>
    <w:rsid w:val="001E6C2D"/>
    <w:rsid w:val="001E6F61"/>
    <w:rsid w:val="001E7686"/>
    <w:rsid w:val="001E775F"/>
    <w:rsid w:val="001E7BD6"/>
    <w:rsid w:val="001F052F"/>
    <w:rsid w:val="001F08D4"/>
    <w:rsid w:val="001F0D4C"/>
    <w:rsid w:val="001F0F07"/>
    <w:rsid w:val="001F1067"/>
    <w:rsid w:val="001F12E1"/>
    <w:rsid w:val="001F198D"/>
    <w:rsid w:val="001F2521"/>
    <w:rsid w:val="001F2571"/>
    <w:rsid w:val="001F2592"/>
    <w:rsid w:val="001F2ACF"/>
    <w:rsid w:val="001F3356"/>
    <w:rsid w:val="001F390E"/>
    <w:rsid w:val="001F44BF"/>
    <w:rsid w:val="001F46BD"/>
    <w:rsid w:val="001F4776"/>
    <w:rsid w:val="001F518D"/>
    <w:rsid w:val="001F5700"/>
    <w:rsid w:val="001F575C"/>
    <w:rsid w:val="001F5FDC"/>
    <w:rsid w:val="001F6C44"/>
    <w:rsid w:val="001F6C82"/>
    <w:rsid w:val="001F6D81"/>
    <w:rsid w:val="001F7379"/>
    <w:rsid w:val="001F7B03"/>
    <w:rsid w:val="001F7C6E"/>
    <w:rsid w:val="001F7EF7"/>
    <w:rsid w:val="0020080E"/>
    <w:rsid w:val="00201153"/>
    <w:rsid w:val="0020121F"/>
    <w:rsid w:val="00201225"/>
    <w:rsid w:val="0020132D"/>
    <w:rsid w:val="002015C5"/>
    <w:rsid w:val="0020187C"/>
    <w:rsid w:val="00201F0A"/>
    <w:rsid w:val="002025D6"/>
    <w:rsid w:val="00202A90"/>
    <w:rsid w:val="00202EF0"/>
    <w:rsid w:val="00204B39"/>
    <w:rsid w:val="00204FCA"/>
    <w:rsid w:val="00205071"/>
    <w:rsid w:val="00205FCF"/>
    <w:rsid w:val="002064DD"/>
    <w:rsid w:val="00206568"/>
    <w:rsid w:val="0020656E"/>
    <w:rsid w:val="002069E7"/>
    <w:rsid w:val="002072C3"/>
    <w:rsid w:val="002079C1"/>
    <w:rsid w:val="00210806"/>
    <w:rsid w:val="00210AB7"/>
    <w:rsid w:val="00210CB9"/>
    <w:rsid w:val="00210DD6"/>
    <w:rsid w:val="0021107F"/>
    <w:rsid w:val="00211112"/>
    <w:rsid w:val="00211222"/>
    <w:rsid w:val="00211703"/>
    <w:rsid w:val="0021176E"/>
    <w:rsid w:val="0021339B"/>
    <w:rsid w:val="00213BDA"/>
    <w:rsid w:val="00214C5F"/>
    <w:rsid w:val="00215357"/>
    <w:rsid w:val="00215376"/>
    <w:rsid w:val="00215891"/>
    <w:rsid w:val="0021599C"/>
    <w:rsid w:val="00215A99"/>
    <w:rsid w:val="0021602E"/>
    <w:rsid w:val="0021627C"/>
    <w:rsid w:val="0021698C"/>
    <w:rsid w:val="00216B2F"/>
    <w:rsid w:val="00216D49"/>
    <w:rsid w:val="00216E73"/>
    <w:rsid w:val="002174E9"/>
    <w:rsid w:val="002176DE"/>
    <w:rsid w:val="00217B22"/>
    <w:rsid w:val="002208A2"/>
    <w:rsid w:val="002215ED"/>
    <w:rsid w:val="0022173A"/>
    <w:rsid w:val="00222558"/>
    <w:rsid w:val="00222703"/>
    <w:rsid w:val="0022294C"/>
    <w:rsid w:val="00222A50"/>
    <w:rsid w:val="00222BE4"/>
    <w:rsid w:val="00223357"/>
    <w:rsid w:val="0022367F"/>
    <w:rsid w:val="00223879"/>
    <w:rsid w:val="00223C4E"/>
    <w:rsid w:val="0022400C"/>
    <w:rsid w:val="002241E3"/>
    <w:rsid w:val="00224DDA"/>
    <w:rsid w:val="00225132"/>
    <w:rsid w:val="00225ACF"/>
    <w:rsid w:val="00227ACC"/>
    <w:rsid w:val="00227E82"/>
    <w:rsid w:val="00227EF3"/>
    <w:rsid w:val="0023027C"/>
    <w:rsid w:val="00230384"/>
    <w:rsid w:val="00230712"/>
    <w:rsid w:val="00230D43"/>
    <w:rsid w:val="00230E6F"/>
    <w:rsid w:val="0023145A"/>
    <w:rsid w:val="00231491"/>
    <w:rsid w:val="00231937"/>
    <w:rsid w:val="00231D50"/>
    <w:rsid w:val="00231E01"/>
    <w:rsid w:val="002329AC"/>
    <w:rsid w:val="00232C09"/>
    <w:rsid w:val="00232CAB"/>
    <w:rsid w:val="00233005"/>
    <w:rsid w:val="00233025"/>
    <w:rsid w:val="002332E7"/>
    <w:rsid w:val="002346B8"/>
    <w:rsid w:val="002347A1"/>
    <w:rsid w:val="00234C15"/>
    <w:rsid w:val="00234D1C"/>
    <w:rsid w:val="00234E1E"/>
    <w:rsid w:val="002359E8"/>
    <w:rsid w:val="0023617D"/>
    <w:rsid w:val="002361DE"/>
    <w:rsid w:val="0023622A"/>
    <w:rsid w:val="0023695B"/>
    <w:rsid w:val="00236C0B"/>
    <w:rsid w:val="002370A1"/>
    <w:rsid w:val="00237DEA"/>
    <w:rsid w:val="00237E56"/>
    <w:rsid w:val="00237EA4"/>
    <w:rsid w:val="00240E6A"/>
    <w:rsid w:val="0024103A"/>
    <w:rsid w:val="00241986"/>
    <w:rsid w:val="00241A50"/>
    <w:rsid w:val="00242D8B"/>
    <w:rsid w:val="00242EDB"/>
    <w:rsid w:val="00242FCC"/>
    <w:rsid w:val="00243226"/>
    <w:rsid w:val="0024330F"/>
    <w:rsid w:val="00243FD2"/>
    <w:rsid w:val="00244A54"/>
    <w:rsid w:val="00244FBB"/>
    <w:rsid w:val="002458BC"/>
    <w:rsid w:val="00245C4D"/>
    <w:rsid w:val="00246CD0"/>
    <w:rsid w:val="00246EF4"/>
    <w:rsid w:val="00246FFA"/>
    <w:rsid w:val="002501C6"/>
    <w:rsid w:val="00250582"/>
    <w:rsid w:val="002505F9"/>
    <w:rsid w:val="00250768"/>
    <w:rsid w:val="00250A91"/>
    <w:rsid w:val="00250E23"/>
    <w:rsid w:val="002511B3"/>
    <w:rsid w:val="002511C3"/>
    <w:rsid w:val="002512DF"/>
    <w:rsid w:val="00251835"/>
    <w:rsid w:val="00251C27"/>
    <w:rsid w:val="00251EAE"/>
    <w:rsid w:val="002526DA"/>
    <w:rsid w:val="00252C67"/>
    <w:rsid w:val="002536D5"/>
    <w:rsid w:val="00253A32"/>
    <w:rsid w:val="00253B13"/>
    <w:rsid w:val="00253BEE"/>
    <w:rsid w:val="00253F71"/>
    <w:rsid w:val="00254060"/>
    <w:rsid w:val="00254154"/>
    <w:rsid w:val="00254A55"/>
    <w:rsid w:val="00254AEF"/>
    <w:rsid w:val="00254DE3"/>
    <w:rsid w:val="00254FE3"/>
    <w:rsid w:val="0025507F"/>
    <w:rsid w:val="0025553E"/>
    <w:rsid w:val="00255A09"/>
    <w:rsid w:val="00255F0B"/>
    <w:rsid w:val="00256118"/>
    <w:rsid w:val="0025716B"/>
    <w:rsid w:val="00257188"/>
    <w:rsid w:val="0025723B"/>
    <w:rsid w:val="00257C37"/>
    <w:rsid w:val="00257D0B"/>
    <w:rsid w:val="00257DAA"/>
    <w:rsid w:val="0026022A"/>
    <w:rsid w:val="002603D7"/>
    <w:rsid w:val="002604F0"/>
    <w:rsid w:val="002608E6"/>
    <w:rsid w:val="00260FEB"/>
    <w:rsid w:val="002616AA"/>
    <w:rsid w:val="002618C7"/>
    <w:rsid w:val="00262025"/>
    <w:rsid w:val="00262C0C"/>
    <w:rsid w:val="00262E6E"/>
    <w:rsid w:val="00262E90"/>
    <w:rsid w:val="002635F9"/>
    <w:rsid w:val="0026392D"/>
    <w:rsid w:val="00263B12"/>
    <w:rsid w:val="00264422"/>
    <w:rsid w:val="00264578"/>
    <w:rsid w:val="00264A42"/>
    <w:rsid w:val="00264AB8"/>
    <w:rsid w:val="00264ABE"/>
    <w:rsid w:val="00264BE4"/>
    <w:rsid w:val="00264D83"/>
    <w:rsid w:val="002650F5"/>
    <w:rsid w:val="0026510A"/>
    <w:rsid w:val="002651D3"/>
    <w:rsid w:val="002653A9"/>
    <w:rsid w:val="0026566F"/>
    <w:rsid w:val="00265BD4"/>
    <w:rsid w:val="00266060"/>
    <w:rsid w:val="002663C9"/>
    <w:rsid w:val="002665AA"/>
    <w:rsid w:val="00267050"/>
    <w:rsid w:val="00267770"/>
    <w:rsid w:val="00267E8C"/>
    <w:rsid w:val="00270117"/>
    <w:rsid w:val="002701CC"/>
    <w:rsid w:val="002703FD"/>
    <w:rsid w:val="0027067E"/>
    <w:rsid w:val="002709A9"/>
    <w:rsid w:val="00271565"/>
    <w:rsid w:val="00271684"/>
    <w:rsid w:val="00271A68"/>
    <w:rsid w:val="00271C8D"/>
    <w:rsid w:val="00271FC4"/>
    <w:rsid w:val="002721CD"/>
    <w:rsid w:val="00272330"/>
    <w:rsid w:val="0027258F"/>
    <w:rsid w:val="002725E2"/>
    <w:rsid w:val="002729CA"/>
    <w:rsid w:val="00272DAC"/>
    <w:rsid w:val="00272DF8"/>
    <w:rsid w:val="00272EB1"/>
    <w:rsid w:val="00272F75"/>
    <w:rsid w:val="00273C62"/>
    <w:rsid w:val="00273C90"/>
    <w:rsid w:val="00274709"/>
    <w:rsid w:val="002747A3"/>
    <w:rsid w:val="0027488C"/>
    <w:rsid w:val="002748C7"/>
    <w:rsid w:val="0027494F"/>
    <w:rsid w:val="00274BBD"/>
    <w:rsid w:val="00274EE6"/>
    <w:rsid w:val="002757AA"/>
    <w:rsid w:val="00275907"/>
    <w:rsid w:val="00275C18"/>
    <w:rsid w:val="00275C7D"/>
    <w:rsid w:val="002760F6"/>
    <w:rsid w:val="002766CA"/>
    <w:rsid w:val="00276B51"/>
    <w:rsid w:val="00276B95"/>
    <w:rsid w:val="00276DAF"/>
    <w:rsid w:val="00276F59"/>
    <w:rsid w:val="00277651"/>
    <w:rsid w:val="0028062D"/>
    <w:rsid w:val="00280651"/>
    <w:rsid w:val="0028119B"/>
    <w:rsid w:val="002812D1"/>
    <w:rsid w:val="002818CA"/>
    <w:rsid w:val="00281C68"/>
    <w:rsid w:val="00281D2B"/>
    <w:rsid w:val="00281FFE"/>
    <w:rsid w:val="00282002"/>
    <w:rsid w:val="00282844"/>
    <w:rsid w:val="002828B4"/>
    <w:rsid w:val="0028309F"/>
    <w:rsid w:val="002831EE"/>
    <w:rsid w:val="002835A7"/>
    <w:rsid w:val="00283E65"/>
    <w:rsid w:val="00284D7C"/>
    <w:rsid w:val="00284F1A"/>
    <w:rsid w:val="002850F8"/>
    <w:rsid w:val="00285502"/>
    <w:rsid w:val="00285AC9"/>
    <w:rsid w:val="00285C19"/>
    <w:rsid w:val="00285D23"/>
    <w:rsid w:val="00286F0B"/>
    <w:rsid w:val="00287C22"/>
    <w:rsid w:val="00287D43"/>
    <w:rsid w:val="002900CD"/>
    <w:rsid w:val="00290213"/>
    <w:rsid w:val="00290230"/>
    <w:rsid w:val="002902C1"/>
    <w:rsid w:val="002914EE"/>
    <w:rsid w:val="00291736"/>
    <w:rsid w:val="00291DA9"/>
    <w:rsid w:val="00291DAC"/>
    <w:rsid w:val="002923DE"/>
    <w:rsid w:val="00292422"/>
    <w:rsid w:val="002924C5"/>
    <w:rsid w:val="002926B8"/>
    <w:rsid w:val="00292914"/>
    <w:rsid w:val="00292A62"/>
    <w:rsid w:val="00292C55"/>
    <w:rsid w:val="00293641"/>
    <w:rsid w:val="002939E1"/>
    <w:rsid w:val="00293BC6"/>
    <w:rsid w:val="00293E72"/>
    <w:rsid w:val="002943B5"/>
    <w:rsid w:val="002946C8"/>
    <w:rsid w:val="00294B4C"/>
    <w:rsid w:val="00294BF7"/>
    <w:rsid w:val="00295685"/>
    <w:rsid w:val="00295779"/>
    <w:rsid w:val="00295B89"/>
    <w:rsid w:val="00295C73"/>
    <w:rsid w:val="00296094"/>
    <w:rsid w:val="002968F0"/>
    <w:rsid w:val="00297215"/>
    <w:rsid w:val="002A01E8"/>
    <w:rsid w:val="002A1116"/>
    <w:rsid w:val="002A1569"/>
    <w:rsid w:val="002A1A96"/>
    <w:rsid w:val="002A1BFE"/>
    <w:rsid w:val="002A2413"/>
    <w:rsid w:val="002A26A0"/>
    <w:rsid w:val="002A2871"/>
    <w:rsid w:val="002A28AC"/>
    <w:rsid w:val="002A2ED9"/>
    <w:rsid w:val="002A399D"/>
    <w:rsid w:val="002A3A65"/>
    <w:rsid w:val="002A3A9D"/>
    <w:rsid w:val="002A53DE"/>
    <w:rsid w:val="002A5EDD"/>
    <w:rsid w:val="002A64C4"/>
    <w:rsid w:val="002A6892"/>
    <w:rsid w:val="002A706E"/>
    <w:rsid w:val="002A7A16"/>
    <w:rsid w:val="002A7CC0"/>
    <w:rsid w:val="002A7D89"/>
    <w:rsid w:val="002B1134"/>
    <w:rsid w:val="002B1233"/>
    <w:rsid w:val="002B12E1"/>
    <w:rsid w:val="002B144B"/>
    <w:rsid w:val="002B1CC0"/>
    <w:rsid w:val="002B25F5"/>
    <w:rsid w:val="002B2B0D"/>
    <w:rsid w:val="002B3A9F"/>
    <w:rsid w:val="002B3B3D"/>
    <w:rsid w:val="002B41CE"/>
    <w:rsid w:val="002B52E3"/>
    <w:rsid w:val="002B58FB"/>
    <w:rsid w:val="002B5D1F"/>
    <w:rsid w:val="002B5FA7"/>
    <w:rsid w:val="002B631D"/>
    <w:rsid w:val="002B668D"/>
    <w:rsid w:val="002B679C"/>
    <w:rsid w:val="002B7204"/>
    <w:rsid w:val="002B7555"/>
    <w:rsid w:val="002B79DE"/>
    <w:rsid w:val="002B7D71"/>
    <w:rsid w:val="002B7D86"/>
    <w:rsid w:val="002B7F24"/>
    <w:rsid w:val="002C033D"/>
    <w:rsid w:val="002C0341"/>
    <w:rsid w:val="002C0E1B"/>
    <w:rsid w:val="002C14FE"/>
    <w:rsid w:val="002C1B75"/>
    <w:rsid w:val="002C2235"/>
    <w:rsid w:val="002C252A"/>
    <w:rsid w:val="002C27FE"/>
    <w:rsid w:val="002C2A9E"/>
    <w:rsid w:val="002C2EBB"/>
    <w:rsid w:val="002C3BE0"/>
    <w:rsid w:val="002C4118"/>
    <w:rsid w:val="002C4581"/>
    <w:rsid w:val="002C4871"/>
    <w:rsid w:val="002C55E4"/>
    <w:rsid w:val="002C585E"/>
    <w:rsid w:val="002C5D28"/>
    <w:rsid w:val="002C5EC0"/>
    <w:rsid w:val="002C694A"/>
    <w:rsid w:val="002C6D24"/>
    <w:rsid w:val="002C7074"/>
    <w:rsid w:val="002C7337"/>
    <w:rsid w:val="002C7440"/>
    <w:rsid w:val="002D038D"/>
    <w:rsid w:val="002D06B0"/>
    <w:rsid w:val="002D0C3B"/>
    <w:rsid w:val="002D1059"/>
    <w:rsid w:val="002D12FB"/>
    <w:rsid w:val="002D161E"/>
    <w:rsid w:val="002D2152"/>
    <w:rsid w:val="002D22B5"/>
    <w:rsid w:val="002D22EE"/>
    <w:rsid w:val="002D239D"/>
    <w:rsid w:val="002D249D"/>
    <w:rsid w:val="002D2A5E"/>
    <w:rsid w:val="002D448D"/>
    <w:rsid w:val="002D4A95"/>
    <w:rsid w:val="002D4BD6"/>
    <w:rsid w:val="002D4C1E"/>
    <w:rsid w:val="002D4D3F"/>
    <w:rsid w:val="002D5472"/>
    <w:rsid w:val="002D54B0"/>
    <w:rsid w:val="002D59AD"/>
    <w:rsid w:val="002D59F2"/>
    <w:rsid w:val="002D6349"/>
    <w:rsid w:val="002D70DF"/>
    <w:rsid w:val="002D747B"/>
    <w:rsid w:val="002D765C"/>
    <w:rsid w:val="002D79C2"/>
    <w:rsid w:val="002D7AA1"/>
    <w:rsid w:val="002D7AF0"/>
    <w:rsid w:val="002E0F3B"/>
    <w:rsid w:val="002E0F6B"/>
    <w:rsid w:val="002E1146"/>
    <w:rsid w:val="002E128B"/>
    <w:rsid w:val="002E1661"/>
    <w:rsid w:val="002E23F6"/>
    <w:rsid w:val="002E2418"/>
    <w:rsid w:val="002E2A28"/>
    <w:rsid w:val="002E2BA8"/>
    <w:rsid w:val="002E3517"/>
    <w:rsid w:val="002E3E00"/>
    <w:rsid w:val="002E4E1D"/>
    <w:rsid w:val="002E4EB2"/>
    <w:rsid w:val="002E4F80"/>
    <w:rsid w:val="002E5A78"/>
    <w:rsid w:val="002E5FA4"/>
    <w:rsid w:val="002E688E"/>
    <w:rsid w:val="002F04ED"/>
    <w:rsid w:val="002F0A32"/>
    <w:rsid w:val="002F0A70"/>
    <w:rsid w:val="002F0BD7"/>
    <w:rsid w:val="002F1379"/>
    <w:rsid w:val="002F1AD9"/>
    <w:rsid w:val="002F1AFE"/>
    <w:rsid w:val="002F1B02"/>
    <w:rsid w:val="002F20EC"/>
    <w:rsid w:val="002F24B6"/>
    <w:rsid w:val="002F2B63"/>
    <w:rsid w:val="002F2C91"/>
    <w:rsid w:val="002F2CA6"/>
    <w:rsid w:val="002F2FF6"/>
    <w:rsid w:val="002F35AE"/>
    <w:rsid w:val="002F36F4"/>
    <w:rsid w:val="002F3BCB"/>
    <w:rsid w:val="002F42B5"/>
    <w:rsid w:val="002F43BD"/>
    <w:rsid w:val="002F47D2"/>
    <w:rsid w:val="002F5616"/>
    <w:rsid w:val="002F5EA8"/>
    <w:rsid w:val="002F7877"/>
    <w:rsid w:val="002F79FC"/>
    <w:rsid w:val="002F7D3A"/>
    <w:rsid w:val="00300956"/>
    <w:rsid w:val="00300EC9"/>
    <w:rsid w:val="00301E93"/>
    <w:rsid w:val="00302152"/>
    <w:rsid w:val="00302192"/>
    <w:rsid w:val="00302271"/>
    <w:rsid w:val="00302B89"/>
    <w:rsid w:val="00302C88"/>
    <w:rsid w:val="00303113"/>
    <w:rsid w:val="003037BF"/>
    <w:rsid w:val="00303C72"/>
    <w:rsid w:val="00304002"/>
    <w:rsid w:val="0030461D"/>
    <w:rsid w:val="00304896"/>
    <w:rsid w:val="003060A8"/>
    <w:rsid w:val="00306FCE"/>
    <w:rsid w:val="003071B5"/>
    <w:rsid w:val="00310C5F"/>
    <w:rsid w:val="003117BC"/>
    <w:rsid w:val="00311B52"/>
    <w:rsid w:val="00311FB5"/>
    <w:rsid w:val="0031235E"/>
    <w:rsid w:val="003125C9"/>
    <w:rsid w:val="00312702"/>
    <w:rsid w:val="003129F9"/>
    <w:rsid w:val="00312B47"/>
    <w:rsid w:val="00312E34"/>
    <w:rsid w:val="00313B89"/>
    <w:rsid w:val="0031425A"/>
    <w:rsid w:val="00314293"/>
    <w:rsid w:val="003145A3"/>
    <w:rsid w:val="003148D1"/>
    <w:rsid w:val="00314933"/>
    <w:rsid w:val="00314BDD"/>
    <w:rsid w:val="00315353"/>
    <w:rsid w:val="00315362"/>
    <w:rsid w:val="003155AC"/>
    <w:rsid w:val="00315790"/>
    <w:rsid w:val="00315B26"/>
    <w:rsid w:val="00315C00"/>
    <w:rsid w:val="00316072"/>
    <w:rsid w:val="0031619F"/>
    <w:rsid w:val="003169F2"/>
    <w:rsid w:val="00317083"/>
    <w:rsid w:val="00317298"/>
    <w:rsid w:val="00317694"/>
    <w:rsid w:val="003176EF"/>
    <w:rsid w:val="00317AD7"/>
    <w:rsid w:val="00317B8B"/>
    <w:rsid w:val="00317B94"/>
    <w:rsid w:val="00317D4E"/>
    <w:rsid w:val="003202D0"/>
    <w:rsid w:val="00320629"/>
    <w:rsid w:val="00320CC9"/>
    <w:rsid w:val="0032107C"/>
    <w:rsid w:val="00321277"/>
    <w:rsid w:val="00321454"/>
    <w:rsid w:val="00321A80"/>
    <w:rsid w:val="00321B10"/>
    <w:rsid w:val="00322281"/>
    <w:rsid w:val="003228ED"/>
    <w:rsid w:val="00322E77"/>
    <w:rsid w:val="00323027"/>
    <w:rsid w:val="003240EE"/>
    <w:rsid w:val="00324271"/>
    <w:rsid w:val="00324486"/>
    <w:rsid w:val="003249F2"/>
    <w:rsid w:val="00324E02"/>
    <w:rsid w:val="00325394"/>
    <w:rsid w:val="00325964"/>
    <w:rsid w:val="00325966"/>
    <w:rsid w:val="00325D9A"/>
    <w:rsid w:val="003264AE"/>
    <w:rsid w:val="003266EB"/>
    <w:rsid w:val="00326A56"/>
    <w:rsid w:val="00326C99"/>
    <w:rsid w:val="00326D51"/>
    <w:rsid w:val="00326ECF"/>
    <w:rsid w:val="00327246"/>
    <w:rsid w:val="0032746E"/>
    <w:rsid w:val="00327C63"/>
    <w:rsid w:val="00327DF5"/>
    <w:rsid w:val="00327E3D"/>
    <w:rsid w:val="00330180"/>
    <w:rsid w:val="003303CB"/>
    <w:rsid w:val="003305CE"/>
    <w:rsid w:val="00330AFC"/>
    <w:rsid w:val="00330C4C"/>
    <w:rsid w:val="00330FEA"/>
    <w:rsid w:val="003310D7"/>
    <w:rsid w:val="0033119C"/>
    <w:rsid w:val="00331379"/>
    <w:rsid w:val="00331A0F"/>
    <w:rsid w:val="003322DD"/>
    <w:rsid w:val="00332354"/>
    <w:rsid w:val="003323DA"/>
    <w:rsid w:val="003325B5"/>
    <w:rsid w:val="00333000"/>
    <w:rsid w:val="0033301E"/>
    <w:rsid w:val="0033374C"/>
    <w:rsid w:val="003338E4"/>
    <w:rsid w:val="003339C4"/>
    <w:rsid w:val="003340EE"/>
    <w:rsid w:val="00334168"/>
    <w:rsid w:val="00334466"/>
    <w:rsid w:val="003351DC"/>
    <w:rsid w:val="003354AD"/>
    <w:rsid w:val="00335C7D"/>
    <w:rsid w:val="00336898"/>
    <w:rsid w:val="003373F9"/>
    <w:rsid w:val="00340222"/>
    <w:rsid w:val="003408F4"/>
    <w:rsid w:val="00340E87"/>
    <w:rsid w:val="003416BE"/>
    <w:rsid w:val="00341A6A"/>
    <w:rsid w:val="00341C3B"/>
    <w:rsid w:val="00341D9E"/>
    <w:rsid w:val="00342B28"/>
    <w:rsid w:val="00342D4F"/>
    <w:rsid w:val="00342DD8"/>
    <w:rsid w:val="00342FB9"/>
    <w:rsid w:val="003430D0"/>
    <w:rsid w:val="0034312A"/>
    <w:rsid w:val="003434F0"/>
    <w:rsid w:val="003437C8"/>
    <w:rsid w:val="00343BD5"/>
    <w:rsid w:val="00343CC7"/>
    <w:rsid w:val="00344045"/>
    <w:rsid w:val="00344A65"/>
    <w:rsid w:val="003450D5"/>
    <w:rsid w:val="0034594A"/>
    <w:rsid w:val="00346173"/>
    <w:rsid w:val="003468BE"/>
    <w:rsid w:val="00346F00"/>
    <w:rsid w:val="00347023"/>
    <w:rsid w:val="003470EB"/>
    <w:rsid w:val="00347843"/>
    <w:rsid w:val="00347ADB"/>
    <w:rsid w:val="00347CDB"/>
    <w:rsid w:val="00350167"/>
    <w:rsid w:val="00350747"/>
    <w:rsid w:val="0035120F"/>
    <w:rsid w:val="003513D5"/>
    <w:rsid w:val="00351F76"/>
    <w:rsid w:val="00352393"/>
    <w:rsid w:val="0035266C"/>
    <w:rsid w:val="00352BA8"/>
    <w:rsid w:val="00352C6B"/>
    <w:rsid w:val="003530BB"/>
    <w:rsid w:val="0035410D"/>
    <w:rsid w:val="003548E5"/>
    <w:rsid w:val="00355101"/>
    <w:rsid w:val="003552E2"/>
    <w:rsid w:val="003557C6"/>
    <w:rsid w:val="00355913"/>
    <w:rsid w:val="0035675C"/>
    <w:rsid w:val="00356CF4"/>
    <w:rsid w:val="00356F5F"/>
    <w:rsid w:val="0035722A"/>
    <w:rsid w:val="003578E0"/>
    <w:rsid w:val="00357930"/>
    <w:rsid w:val="003600FE"/>
    <w:rsid w:val="003602DE"/>
    <w:rsid w:val="0036169E"/>
    <w:rsid w:val="00361F11"/>
    <w:rsid w:val="003637AA"/>
    <w:rsid w:val="0036386F"/>
    <w:rsid w:val="00363B18"/>
    <w:rsid w:val="00364B28"/>
    <w:rsid w:val="00365069"/>
    <w:rsid w:val="00365A69"/>
    <w:rsid w:val="0036619A"/>
    <w:rsid w:val="00366272"/>
    <w:rsid w:val="00367066"/>
    <w:rsid w:val="003674F3"/>
    <w:rsid w:val="003677E5"/>
    <w:rsid w:val="00367B3E"/>
    <w:rsid w:val="0037006D"/>
    <w:rsid w:val="0037098A"/>
    <w:rsid w:val="00370C02"/>
    <w:rsid w:val="00370EA0"/>
    <w:rsid w:val="00371504"/>
    <w:rsid w:val="00371E29"/>
    <w:rsid w:val="0037234C"/>
    <w:rsid w:val="00372A1F"/>
    <w:rsid w:val="00372BCF"/>
    <w:rsid w:val="003732C4"/>
    <w:rsid w:val="003733D0"/>
    <w:rsid w:val="003733E3"/>
    <w:rsid w:val="0037340B"/>
    <w:rsid w:val="00373529"/>
    <w:rsid w:val="0037370E"/>
    <w:rsid w:val="00373DB7"/>
    <w:rsid w:val="003743E1"/>
    <w:rsid w:val="00374B27"/>
    <w:rsid w:val="003750C5"/>
    <w:rsid w:val="00375281"/>
    <w:rsid w:val="00375349"/>
    <w:rsid w:val="0037594D"/>
    <w:rsid w:val="00375F28"/>
    <w:rsid w:val="00376579"/>
    <w:rsid w:val="00376963"/>
    <w:rsid w:val="00376982"/>
    <w:rsid w:val="003769F7"/>
    <w:rsid w:val="00377513"/>
    <w:rsid w:val="00377B5D"/>
    <w:rsid w:val="00377B78"/>
    <w:rsid w:val="00377C8A"/>
    <w:rsid w:val="00377D0D"/>
    <w:rsid w:val="00377D47"/>
    <w:rsid w:val="00380119"/>
    <w:rsid w:val="003805EA"/>
    <w:rsid w:val="00380C66"/>
    <w:rsid w:val="00381008"/>
    <w:rsid w:val="003811CC"/>
    <w:rsid w:val="0038133E"/>
    <w:rsid w:val="00381BDE"/>
    <w:rsid w:val="003826C0"/>
    <w:rsid w:val="00382761"/>
    <w:rsid w:val="00382E20"/>
    <w:rsid w:val="00383F7F"/>
    <w:rsid w:val="0038407F"/>
    <w:rsid w:val="0038526E"/>
    <w:rsid w:val="00386962"/>
    <w:rsid w:val="003871EC"/>
    <w:rsid w:val="0038720B"/>
    <w:rsid w:val="00390AF6"/>
    <w:rsid w:val="00390C22"/>
    <w:rsid w:val="00390F1E"/>
    <w:rsid w:val="00391936"/>
    <w:rsid w:val="00392053"/>
    <w:rsid w:val="003922DA"/>
    <w:rsid w:val="00392330"/>
    <w:rsid w:val="00393687"/>
    <w:rsid w:val="00394AD0"/>
    <w:rsid w:val="00396363"/>
    <w:rsid w:val="00396EDD"/>
    <w:rsid w:val="00396FDD"/>
    <w:rsid w:val="003970E5"/>
    <w:rsid w:val="00397774"/>
    <w:rsid w:val="003977AB"/>
    <w:rsid w:val="00397C19"/>
    <w:rsid w:val="00397C5E"/>
    <w:rsid w:val="00397D78"/>
    <w:rsid w:val="00397FCE"/>
    <w:rsid w:val="00397FD9"/>
    <w:rsid w:val="003A0412"/>
    <w:rsid w:val="003A068E"/>
    <w:rsid w:val="003A081D"/>
    <w:rsid w:val="003A0DE1"/>
    <w:rsid w:val="003A101C"/>
    <w:rsid w:val="003A10D1"/>
    <w:rsid w:val="003A14AD"/>
    <w:rsid w:val="003A1E5F"/>
    <w:rsid w:val="003A1F7C"/>
    <w:rsid w:val="003A20FE"/>
    <w:rsid w:val="003A228D"/>
    <w:rsid w:val="003A235B"/>
    <w:rsid w:val="003A292C"/>
    <w:rsid w:val="003A2A60"/>
    <w:rsid w:val="003A2C57"/>
    <w:rsid w:val="003A2D9D"/>
    <w:rsid w:val="003A3AB4"/>
    <w:rsid w:val="003A4014"/>
    <w:rsid w:val="003A4872"/>
    <w:rsid w:val="003A4BBC"/>
    <w:rsid w:val="003A4BF9"/>
    <w:rsid w:val="003A5692"/>
    <w:rsid w:val="003A5C03"/>
    <w:rsid w:val="003A5C0D"/>
    <w:rsid w:val="003A6079"/>
    <w:rsid w:val="003A636D"/>
    <w:rsid w:val="003A6735"/>
    <w:rsid w:val="003A6783"/>
    <w:rsid w:val="003A6B5E"/>
    <w:rsid w:val="003A6EE0"/>
    <w:rsid w:val="003A7377"/>
    <w:rsid w:val="003A7835"/>
    <w:rsid w:val="003A7B5A"/>
    <w:rsid w:val="003A7C04"/>
    <w:rsid w:val="003B01E6"/>
    <w:rsid w:val="003B07AD"/>
    <w:rsid w:val="003B110B"/>
    <w:rsid w:val="003B1127"/>
    <w:rsid w:val="003B133F"/>
    <w:rsid w:val="003B1862"/>
    <w:rsid w:val="003B19BB"/>
    <w:rsid w:val="003B1DC8"/>
    <w:rsid w:val="003B24A1"/>
    <w:rsid w:val="003B2716"/>
    <w:rsid w:val="003B2882"/>
    <w:rsid w:val="003B294B"/>
    <w:rsid w:val="003B2D97"/>
    <w:rsid w:val="003B2ED7"/>
    <w:rsid w:val="003B3A7E"/>
    <w:rsid w:val="003B3FFC"/>
    <w:rsid w:val="003B428C"/>
    <w:rsid w:val="003B4911"/>
    <w:rsid w:val="003B589D"/>
    <w:rsid w:val="003B6A64"/>
    <w:rsid w:val="003B6AC1"/>
    <w:rsid w:val="003B6CA8"/>
    <w:rsid w:val="003B7EF3"/>
    <w:rsid w:val="003B7F80"/>
    <w:rsid w:val="003C007B"/>
    <w:rsid w:val="003C05F8"/>
    <w:rsid w:val="003C0B53"/>
    <w:rsid w:val="003C0C6B"/>
    <w:rsid w:val="003C15F5"/>
    <w:rsid w:val="003C1639"/>
    <w:rsid w:val="003C1909"/>
    <w:rsid w:val="003C1962"/>
    <w:rsid w:val="003C1D97"/>
    <w:rsid w:val="003C1F16"/>
    <w:rsid w:val="003C20E0"/>
    <w:rsid w:val="003C247F"/>
    <w:rsid w:val="003C25E9"/>
    <w:rsid w:val="003C2BD9"/>
    <w:rsid w:val="003C3102"/>
    <w:rsid w:val="003C3189"/>
    <w:rsid w:val="003C3257"/>
    <w:rsid w:val="003C386D"/>
    <w:rsid w:val="003C3906"/>
    <w:rsid w:val="003C3C79"/>
    <w:rsid w:val="003C4425"/>
    <w:rsid w:val="003C44AB"/>
    <w:rsid w:val="003C602E"/>
    <w:rsid w:val="003C612E"/>
    <w:rsid w:val="003C66CC"/>
    <w:rsid w:val="003C69CC"/>
    <w:rsid w:val="003C6F10"/>
    <w:rsid w:val="003C7CDE"/>
    <w:rsid w:val="003C7FD8"/>
    <w:rsid w:val="003D0123"/>
    <w:rsid w:val="003D0935"/>
    <w:rsid w:val="003D09F6"/>
    <w:rsid w:val="003D145F"/>
    <w:rsid w:val="003D1B66"/>
    <w:rsid w:val="003D20E8"/>
    <w:rsid w:val="003D259D"/>
    <w:rsid w:val="003D33EE"/>
    <w:rsid w:val="003D3660"/>
    <w:rsid w:val="003D36C2"/>
    <w:rsid w:val="003D3DB4"/>
    <w:rsid w:val="003D3E20"/>
    <w:rsid w:val="003D421F"/>
    <w:rsid w:val="003D48A9"/>
    <w:rsid w:val="003D513C"/>
    <w:rsid w:val="003D53D6"/>
    <w:rsid w:val="003D5FB4"/>
    <w:rsid w:val="003D6FD0"/>
    <w:rsid w:val="003D7103"/>
    <w:rsid w:val="003D72A5"/>
    <w:rsid w:val="003D7334"/>
    <w:rsid w:val="003D73F6"/>
    <w:rsid w:val="003D76B1"/>
    <w:rsid w:val="003D7B0A"/>
    <w:rsid w:val="003D7F20"/>
    <w:rsid w:val="003E02E1"/>
    <w:rsid w:val="003E09E8"/>
    <w:rsid w:val="003E0CB1"/>
    <w:rsid w:val="003E1217"/>
    <w:rsid w:val="003E1744"/>
    <w:rsid w:val="003E17EA"/>
    <w:rsid w:val="003E1ECE"/>
    <w:rsid w:val="003E2188"/>
    <w:rsid w:val="003E2692"/>
    <w:rsid w:val="003E283F"/>
    <w:rsid w:val="003E3B6C"/>
    <w:rsid w:val="003E49C3"/>
    <w:rsid w:val="003E548B"/>
    <w:rsid w:val="003E5823"/>
    <w:rsid w:val="003E5A1E"/>
    <w:rsid w:val="003E5C71"/>
    <w:rsid w:val="003E5E0C"/>
    <w:rsid w:val="003E619D"/>
    <w:rsid w:val="003E66A9"/>
    <w:rsid w:val="003E6DDD"/>
    <w:rsid w:val="003E73FA"/>
    <w:rsid w:val="003E75CD"/>
    <w:rsid w:val="003E7DFC"/>
    <w:rsid w:val="003F01F6"/>
    <w:rsid w:val="003F0D3B"/>
    <w:rsid w:val="003F0EB2"/>
    <w:rsid w:val="003F1158"/>
    <w:rsid w:val="003F1CEB"/>
    <w:rsid w:val="003F1EE9"/>
    <w:rsid w:val="003F26E0"/>
    <w:rsid w:val="003F2A6C"/>
    <w:rsid w:val="003F2D68"/>
    <w:rsid w:val="003F304C"/>
    <w:rsid w:val="003F31AB"/>
    <w:rsid w:val="003F37AB"/>
    <w:rsid w:val="003F4F43"/>
    <w:rsid w:val="003F58E4"/>
    <w:rsid w:val="003F5FED"/>
    <w:rsid w:val="003F6002"/>
    <w:rsid w:val="003F6C85"/>
    <w:rsid w:val="003F7F9B"/>
    <w:rsid w:val="0040077A"/>
    <w:rsid w:val="0040116F"/>
    <w:rsid w:val="00401E13"/>
    <w:rsid w:val="0040267A"/>
    <w:rsid w:val="00403755"/>
    <w:rsid w:val="00403C85"/>
    <w:rsid w:val="00403D7A"/>
    <w:rsid w:val="00403F08"/>
    <w:rsid w:val="00404497"/>
    <w:rsid w:val="00404573"/>
    <w:rsid w:val="0040479A"/>
    <w:rsid w:val="00404A60"/>
    <w:rsid w:val="00404F5B"/>
    <w:rsid w:val="0040528A"/>
    <w:rsid w:val="00405969"/>
    <w:rsid w:val="00405ACC"/>
    <w:rsid w:val="00405C5F"/>
    <w:rsid w:val="004068A2"/>
    <w:rsid w:val="00406D4F"/>
    <w:rsid w:val="004071BE"/>
    <w:rsid w:val="00407341"/>
    <w:rsid w:val="004073ED"/>
    <w:rsid w:val="00407406"/>
    <w:rsid w:val="00407896"/>
    <w:rsid w:val="0040793B"/>
    <w:rsid w:val="004103A4"/>
    <w:rsid w:val="0041044D"/>
    <w:rsid w:val="00410512"/>
    <w:rsid w:val="00411957"/>
    <w:rsid w:val="00411BB6"/>
    <w:rsid w:val="00411BEC"/>
    <w:rsid w:val="00412028"/>
    <w:rsid w:val="00412836"/>
    <w:rsid w:val="004136B8"/>
    <w:rsid w:val="00413884"/>
    <w:rsid w:val="00413B9F"/>
    <w:rsid w:val="004144F8"/>
    <w:rsid w:val="004149CD"/>
    <w:rsid w:val="004151B3"/>
    <w:rsid w:val="004156A1"/>
    <w:rsid w:val="00416A1A"/>
    <w:rsid w:val="0041719A"/>
    <w:rsid w:val="00417602"/>
    <w:rsid w:val="004202D1"/>
    <w:rsid w:val="004209F5"/>
    <w:rsid w:val="00420D93"/>
    <w:rsid w:val="00420D95"/>
    <w:rsid w:val="00420ED1"/>
    <w:rsid w:val="004214CE"/>
    <w:rsid w:val="0042157D"/>
    <w:rsid w:val="00422118"/>
    <w:rsid w:val="00422164"/>
    <w:rsid w:val="00422629"/>
    <w:rsid w:val="0042363F"/>
    <w:rsid w:val="00423817"/>
    <w:rsid w:val="00423D95"/>
    <w:rsid w:val="0042413D"/>
    <w:rsid w:val="004243AA"/>
    <w:rsid w:val="00424FBB"/>
    <w:rsid w:val="004251DF"/>
    <w:rsid w:val="0042541B"/>
    <w:rsid w:val="00426380"/>
    <w:rsid w:val="00426475"/>
    <w:rsid w:val="00426626"/>
    <w:rsid w:val="00426FCF"/>
    <w:rsid w:val="00427411"/>
    <w:rsid w:val="00427420"/>
    <w:rsid w:val="00427541"/>
    <w:rsid w:val="00427A6B"/>
    <w:rsid w:val="00427E0C"/>
    <w:rsid w:val="00427E78"/>
    <w:rsid w:val="004308F9"/>
    <w:rsid w:val="004309EB"/>
    <w:rsid w:val="00430C38"/>
    <w:rsid w:val="004313D5"/>
    <w:rsid w:val="004315C4"/>
    <w:rsid w:val="0043180A"/>
    <w:rsid w:val="00431AC6"/>
    <w:rsid w:val="00431E69"/>
    <w:rsid w:val="00431ECD"/>
    <w:rsid w:val="004329C7"/>
    <w:rsid w:val="00432A22"/>
    <w:rsid w:val="00432CDE"/>
    <w:rsid w:val="00432E3B"/>
    <w:rsid w:val="00433072"/>
    <w:rsid w:val="0043339C"/>
    <w:rsid w:val="004335D8"/>
    <w:rsid w:val="004341FA"/>
    <w:rsid w:val="00434892"/>
    <w:rsid w:val="00434F8E"/>
    <w:rsid w:val="00434FDB"/>
    <w:rsid w:val="0043530A"/>
    <w:rsid w:val="004354EF"/>
    <w:rsid w:val="0043610A"/>
    <w:rsid w:val="00436508"/>
    <w:rsid w:val="004365C0"/>
    <w:rsid w:val="00436D3D"/>
    <w:rsid w:val="00437419"/>
    <w:rsid w:val="0044025D"/>
    <w:rsid w:val="004420A7"/>
    <w:rsid w:val="00442B30"/>
    <w:rsid w:val="00442BAB"/>
    <w:rsid w:val="004432B2"/>
    <w:rsid w:val="00443AF7"/>
    <w:rsid w:val="004442FB"/>
    <w:rsid w:val="004446D1"/>
    <w:rsid w:val="00444887"/>
    <w:rsid w:val="0044491C"/>
    <w:rsid w:val="00444A1F"/>
    <w:rsid w:val="0044539A"/>
    <w:rsid w:val="0044563A"/>
    <w:rsid w:val="00445B96"/>
    <w:rsid w:val="004460FD"/>
    <w:rsid w:val="0044681D"/>
    <w:rsid w:val="00446993"/>
    <w:rsid w:val="00446AAA"/>
    <w:rsid w:val="00446C43"/>
    <w:rsid w:val="00446C78"/>
    <w:rsid w:val="00450008"/>
    <w:rsid w:val="00450EAD"/>
    <w:rsid w:val="00450F5F"/>
    <w:rsid w:val="004513DF"/>
    <w:rsid w:val="004519B8"/>
    <w:rsid w:val="00452609"/>
    <w:rsid w:val="00452F3F"/>
    <w:rsid w:val="00453602"/>
    <w:rsid w:val="00453B42"/>
    <w:rsid w:val="0045458A"/>
    <w:rsid w:val="00454873"/>
    <w:rsid w:val="00455343"/>
    <w:rsid w:val="00455856"/>
    <w:rsid w:val="00456172"/>
    <w:rsid w:val="0045695F"/>
    <w:rsid w:val="00457046"/>
    <w:rsid w:val="00457152"/>
    <w:rsid w:val="004572FE"/>
    <w:rsid w:val="00457BDB"/>
    <w:rsid w:val="004601D0"/>
    <w:rsid w:val="0046024B"/>
    <w:rsid w:val="004605BA"/>
    <w:rsid w:val="00460C78"/>
    <w:rsid w:val="00460E6C"/>
    <w:rsid w:val="00461108"/>
    <w:rsid w:val="00461434"/>
    <w:rsid w:val="004616EB"/>
    <w:rsid w:val="004617E1"/>
    <w:rsid w:val="00462413"/>
    <w:rsid w:val="00462B88"/>
    <w:rsid w:val="00463F80"/>
    <w:rsid w:val="0046402B"/>
    <w:rsid w:val="00464F7C"/>
    <w:rsid w:val="0046520D"/>
    <w:rsid w:val="00465675"/>
    <w:rsid w:val="00465D0A"/>
    <w:rsid w:val="004660B4"/>
    <w:rsid w:val="0046687F"/>
    <w:rsid w:val="00466A65"/>
    <w:rsid w:val="00466DEC"/>
    <w:rsid w:val="00466E50"/>
    <w:rsid w:val="00467756"/>
    <w:rsid w:val="0046780E"/>
    <w:rsid w:val="004678D4"/>
    <w:rsid w:val="00467982"/>
    <w:rsid w:val="00467989"/>
    <w:rsid w:val="00467BE8"/>
    <w:rsid w:val="004700CE"/>
    <w:rsid w:val="00470225"/>
    <w:rsid w:val="004703D2"/>
    <w:rsid w:val="00470754"/>
    <w:rsid w:val="00471253"/>
    <w:rsid w:val="00471A19"/>
    <w:rsid w:val="00471C7A"/>
    <w:rsid w:val="00472C62"/>
    <w:rsid w:val="00472C79"/>
    <w:rsid w:val="00472DC8"/>
    <w:rsid w:val="00472DF2"/>
    <w:rsid w:val="004732F1"/>
    <w:rsid w:val="00474202"/>
    <w:rsid w:val="004745F8"/>
    <w:rsid w:val="0047531C"/>
    <w:rsid w:val="004757B1"/>
    <w:rsid w:val="00475823"/>
    <w:rsid w:val="00475F25"/>
    <w:rsid w:val="004761F2"/>
    <w:rsid w:val="004769E7"/>
    <w:rsid w:val="00476AEC"/>
    <w:rsid w:val="00476D24"/>
    <w:rsid w:val="0047743B"/>
    <w:rsid w:val="00477AD8"/>
    <w:rsid w:val="00480460"/>
    <w:rsid w:val="00480802"/>
    <w:rsid w:val="00480CFA"/>
    <w:rsid w:val="00481374"/>
    <w:rsid w:val="00482BAE"/>
    <w:rsid w:val="0048302E"/>
    <w:rsid w:val="00483561"/>
    <w:rsid w:val="00483D7F"/>
    <w:rsid w:val="00484188"/>
    <w:rsid w:val="004843B0"/>
    <w:rsid w:val="004845C1"/>
    <w:rsid w:val="00484A3A"/>
    <w:rsid w:val="0048516C"/>
    <w:rsid w:val="00485499"/>
    <w:rsid w:val="00485A27"/>
    <w:rsid w:val="00486314"/>
    <w:rsid w:val="00486502"/>
    <w:rsid w:val="0048653F"/>
    <w:rsid w:val="00486823"/>
    <w:rsid w:val="00487448"/>
    <w:rsid w:val="00487473"/>
    <w:rsid w:val="00487AAC"/>
    <w:rsid w:val="00487F4E"/>
    <w:rsid w:val="00487FBA"/>
    <w:rsid w:val="004907C8"/>
    <w:rsid w:val="004909AD"/>
    <w:rsid w:val="00490E06"/>
    <w:rsid w:val="00490FF4"/>
    <w:rsid w:val="00491188"/>
    <w:rsid w:val="00491CCA"/>
    <w:rsid w:val="00492244"/>
    <w:rsid w:val="0049394B"/>
    <w:rsid w:val="00493B02"/>
    <w:rsid w:val="00495362"/>
    <w:rsid w:val="004954B9"/>
    <w:rsid w:val="004957B5"/>
    <w:rsid w:val="00495A3D"/>
    <w:rsid w:val="00495D47"/>
    <w:rsid w:val="00495E41"/>
    <w:rsid w:val="00495F02"/>
    <w:rsid w:val="0049639E"/>
    <w:rsid w:val="004966E9"/>
    <w:rsid w:val="00496C6F"/>
    <w:rsid w:val="00497294"/>
    <w:rsid w:val="004977D9"/>
    <w:rsid w:val="00497950"/>
    <w:rsid w:val="00497FC8"/>
    <w:rsid w:val="004A01BA"/>
    <w:rsid w:val="004A0B95"/>
    <w:rsid w:val="004A15B8"/>
    <w:rsid w:val="004A1F8D"/>
    <w:rsid w:val="004A22F0"/>
    <w:rsid w:val="004A2AF0"/>
    <w:rsid w:val="004A2CCE"/>
    <w:rsid w:val="004A3A34"/>
    <w:rsid w:val="004A3B9F"/>
    <w:rsid w:val="004A3FA3"/>
    <w:rsid w:val="004A42C9"/>
    <w:rsid w:val="004A4836"/>
    <w:rsid w:val="004A4AAD"/>
    <w:rsid w:val="004A4B63"/>
    <w:rsid w:val="004A4E96"/>
    <w:rsid w:val="004A525D"/>
    <w:rsid w:val="004A59D5"/>
    <w:rsid w:val="004A5F76"/>
    <w:rsid w:val="004A75EF"/>
    <w:rsid w:val="004B0781"/>
    <w:rsid w:val="004B11E2"/>
    <w:rsid w:val="004B1250"/>
    <w:rsid w:val="004B1784"/>
    <w:rsid w:val="004B1B74"/>
    <w:rsid w:val="004B2954"/>
    <w:rsid w:val="004B2A22"/>
    <w:rsid w:val="004B3671"/>
    <w:rsid w:val="004B38DC"/>
    <w:rsid w:val="004B3CA6"/>
    <w:rsid w:val="004B3E94"/>
    <w:rsid w:val="004B4607"/>
    <w:rsid w:val="004B46E2"/>
    <w:rsid w:val="004B5F3E"/>
    <w:rsid w:val="004B6194"/>
    <w:rsid w:val="004B6485"/>
    <w:rsid w:val="004B674D"/>
    <w:rsid w:val="004B6790"/>
    <w:rsid w:val="004B679F"/>
    <w:rsid w:val="004B67D6"/>
    <w:rsid w:val="004B7F50"/>
    <w:rsid w:val="004C019D"/>
    <w:rsid w:val="004C021A"/>
    <w:rsid w:val="004C101A"/>
    <w:rsid w:val="004C141A"/>
    <w:rsid w:val="004C1897"/>
    <w:rsid w:val="004C1A35"/>
    <w:rsid w:val="004C1E6E"/>
    <w:rsid w:val="004C27A0"/>
    <w:rsid w:val="004C2E16"/>
    <w:rsid w:val="004C31AE"/>
    <w:rsid w:val="004C335E"/>
    <w:rsid w:val="004C4481"/>
    <w:rsid w:val="004C4C58"/>
    <w:rsid w:val="004C5150"/>
    <w:rsid w:val="004C5187"/>
    <w:rsid w:val="004C51CC"/>
    <w:rsid w:val="004C530C"/>
    <w:rsid w:val="004C5BCF"/>
    <w:rsid w:val="004C614F"/>
    <w:rsid w:val="004C6441"/>
    <w:rsid w:val="004C64A2"/>
    <w:rsid w:val="004C64F6"/>
    <w:rsid w:val="004C6550"/>
    <w:rsid w:val="004C708E"/>
    <w:rsid w:val="004C70D0"/>
    <w:rsid w:val="004C795C"/>
    <w:rsid w:val="004C7B93"/>
    <w:rsid w:val="004D0A0E"/>
    <w:rsid w:val="004D0EFC"/>
    <w:rsid w:val="004D2251"/>
    <w:rsid w:val="004D23B5"/>
    <w:rsid w:val="004D248A"/>
    <w:rsid w:val="004D2C22"/>
    <w:rsid w:val="004D2D67"/>
    <w:rsid w:val="004D2D97"/>
    <w:rsid w:val="004D45F4"/>
    <w:rsid w:val="004D4FC8"/>
    <w:rsid w:val="004D5B12"/>
    <w:rsid w:val="004D5E94"/>
    <w:rsid w:val="004D6482"/>
    <w:rsid w:val="004D6550"/>
    <w:rsid w:val="004D73E5"/>
    <w:rsid w:val="004D77A2"/>
    <w:rsid w:val="004D781D"/>
    <w:rsid w:val="004D7D1D"/>
    <w:rsid w:val="004D7EA4"/>
    <w:rsid w:val="004E0FD3"/>
    <w:rsid w:val="004E1731"/>
    <w:rsid w:val="004E1AE8"/>
    <w:rsid w:val="004E1F7C"/>
    <w:rsid w:val="004E3244"/>
    <w:rsid w:val="004E33F3"/>
    <w:rsid w:val="004E35CF"/>
    <w:rsid w:val="004E3812"/>
    <w:rsid w:val="004E417E"/>
    <w:rsid w:val="004E447B"/>
    <w:rsid w:val="004E47D1"/>
    <w:rsid w:val="004E4FC0"/>
    <w:rsid w:val="004E522A"/>
    <w:rsid w:val="004E52E1"/>
    <w:rsid w:val="004E5C6F"/>
    <w:rsid w:val="004E6A2B"/>
    <w:rsid w:val="004E6CAB"/>
    <w:rsid w:val="004E7BEB"/>
    <w:rsid w:val="004F0A44"/>
    <w:rsid w:val="004F0F4A"/>
    <w:rsid w:val="004F13CB"/>
    <w:rsid w:val="004F2BB3"/>
    <w:rsid w:val="004F2FA8"/>
    <w:rsid w:val="004F39D2"/>
    <w:rsid w:val="004F3B0B"/>
    <w:rsid w:val="004F4192"/>
    <w:rsid w:val="004F41C4"/>
    <w:rsid w:val="004F490A"/>
    <w:rsid w:val="004F4B62"/>
    <w:rsid w:val="004F5513"/>
    <w:rsid w:val="004F5560"/>
    <w:rsid w:val="004F5A42"/>
    <w:rsid w:val="004F5CAC"/>
    <w:rsid w:val="004F60E7"/>
    <w:rsid w:val="004F6404"/>
    <w:rsid w:val="004F6BA9"/>
    <w:rsid w:val="004F73E9"/>
    <w:rsid w:val="004F798A"/>
    <w:rsid w:val="00500774"/>
    <w:rsid w:val="00500B4A"/>
    <w:rsid w:val="00500C00"/>
    <w:rsid w:val="00501452"/>
    <w:rsid w:val="00501684"/>
    <w:rsid w:val="00501A7F"/>
    <w:rsid w:val="00501B98"/>
    <w:rsid w:val="0050212E"/>
    <w:rsid w:val="00502804"/>
    <w:rsid w:val="00502AFD"/>
    <w:rsid w:val="00503677"/>
    <w:rsid w:val="00503BF2"/>
    <w:rsid w:val="00504BCF"/>
    <w:rsid w:val="00504D8D"/>
    <w:rsid w:val="005050B6"/>
    <w:rsid w:val="00505632"/>
    <w:rsid w:val="00506786"/>
    <w:rsid w:val="00506A24"/>
    <w:rsid w:val="00506B45"/>
    <w:rsid w:val="00507AF6"/>
    <w:rsid w:val="00507DDA"/>
    <w:rsid w:val="00507EE9"/>
    <w:rsid w:val="005104D4"/>
    <w:rsid w:val="005106C6"/>
    <w:rsid w:val="00510C2D"/>
    <w:rsid w:val="00510CFF"/>
    <w:rsid w:val="005111FF"/>
    <w:rsid w:val="0051145D"/>
    <w:rsid w:val="00511600"/>
    <w:rsid w:val="005116E0"/>
    <w:rsid w:val="00512101"/>
    <w:rsid w:val="00512728"/>
    <w:rsid w:val="00513838"/>
    <w:rsid w:val="00513B40"/>
    <w:rsid w:val="0051427F"/>
    <w:rsid w:val="00514626"/>
    <w:rsid w:val="0051504F"/>
    <w:rsid w:val="0051537E"/>
    <w:rsid w:val="00515A76"/>
    <w:rsid w:val="0051708B"/>
    <w:rsid w:val="005203A9"/>
    <w:rsid w:val="005209B2"/>
    <w:rsid w:val="00520A69"/>
    <w:rsid w:val="00521044"/>
    <w:rsid w:val="00521087"/>
    <w:rsid w:val="0052134F"/>
    <w:rsid w:val="00521589"/>
    <w:rsid w:val="00521CC2"/>
    <w:rsid w:val="00522313"/>
    <w:rsid w:val="00522322"/>
    <w:rsid w:val="00523420"/>
    <w:rsid w:val="00523CA7"/>
    <w:rsid w:val="00524751"/>
    <w:rsid w:val="00525091"/>
    <w:rsid w:val="00525425"/>
    <w:rsid w:val="005257F5"/>
    <w:rsid w:val="00525E06"/>
    <w:rsid w:val="00525E5D"/>
    <w:rsid w:val="00526BD0"/>
    <w:rsid w:val="00527408"/>
    <w:rsid w:val="005275FB"/>
    <w:rsid w:val="00527750"/>
    <w:rsid w:val="00527AA8"/>
    <w:rsid w:val="00527B55"/>
    <w:rsid w:val="0053054C"/>
    <w:rsid w:val="00530967"/>
    <w:rsid w:val="00530D44"/>
    <w:rsid w:val="00530F5A"/>
    <w:rsid w:val="005315B9"/>
    <w:rsid w:val="00531DB2"/>
    <w:rsid w:val="005330DB"/>
    <w:rsid w:val="00534062"/>
    <w:rsid w:val="00534D57"/>
    <w:rsid w:val="0053506E"/>
    <w:rsid w:val="00535268"/>
    <w:rsid w:val="00535704"/>
    <w:rsid w:val="00535914"/>
    <w:rsid w:val="0053599F"/>
    <w:rsid w:val="00535BE6"/>
    <w:rsid w:val="00536710"/>
    <w:rsid w:val="00536A3E"/>
    <w:rsid w:val="00536E87"/>
    <w:rsid w:val="005370ED"/>
    <w:rsid w:val="005371D3"/>
    <w:rsid w:val="0053755B"/>
    <w:rsid w:val="00537F31"/>
    <w:rsid w:val="005405FE"/>
    <w:rsid w:val="00541187"/>
    <w:rsid w:val="00541B32"/>
    <w:rsid w:val="00541EA5"/>
    <w:rsid w:val="00541FF9"/>
    <w:rsid w:val="00542292"/>
    <w:rsid w:val="005429AE"/>
    <w:rsid w:val="00542D1B"/>
    <w:rsid w:val="0054326B"/>
    <w:rsid w:val="0054386D"/>
    <w:rsid w:val="00543D76"/>
    <w:rsid w:val="00543F6F"/>
    <w:rsid w:val="00544435"/>
    <w:rsid w:val="0054453E"/>
    <w:rsid w:val="0054473E"/>
    <w:rsid w:val="00545049"/>
    <w:rsid w:val="005454F6"/>
    <w:rsid w:val="00545E05"/>
    <w:rsid w:val="00546939"/>
    <w:rsid w:val="005473B2"/>
    <w:rsid w:val="00547677"/>
    <w:rsid w:val="005476D5"/>
    <w:rsid w:val="00547C09"/>
    <w:rsid w:val="005502DE"/>
    <w:rsid w:val="00550876"/>
    <w:rsid w:val="0055096A"/>
    <w:rsid w:val="00551518"/>
    <w:rsid w:val="005515A4"/>
    <w:rsid w:val="0055162E"/>
    <w:rsid w:val="0055276C"/>
    <w:rsid w:val="00552853"/>
    <w:rsid w:val="005531B0"/>
    <w:rsid w:val="005533BA"/>
    <w:rsid w:val="00553DA5"/>
    <w:rsid w:val="00555FA4"/>
    <w:rsid w:val="0055646B"/>
    <w:rsid w:val="0055649E"/>
    <w:rsid w:val="00556788"/>
    <w:rsid w:val="00556DD1"/>
    <w:rsid w:val="00557083"/>
    <w:rsid w:val="00557993"/>
    <w:rsid w:val="00557B82"/>
    <w:rsid w:val="00560168"/>
    <w:rsid w:val="00560CE0"/>
    <w:rsid w:val="005611F6"/>
    <w:rsid w:val="00561242"/>
    <w:rsid w:val="00561B5A"/>
    <w:rsid w:val="00561E45"/>
    <w:rsid w:val="0056265F"/>
    <w:rsid w:val="005627C3"/>
    <w:rsid w:val="005629AD"/>
    <w:rsid w:val="00562C2A"/>
    <w:rsid w:val="00562D89"/>
    <w:rsid w:val="00562D8F"/>
    <w:rsid w:val="0056371D"/>
    <w:rsid w:val="005637E1"/>
    <w:rsid w:val="00563815"/>
    <w:rsid w:val="00563894"/>
    <w:rsid w:val="0056457D"/>
    <w:rsid w:val="005646A1"/>
    <w:rsid w:val="00564919"/>
    <w:rsid w:val="0056531E"/>
    <w:rsid w:val="005656F1"/>
    <w:rsid w:val="00565A13"/>
    <w:rsid w:val="00565BDD"/>
    <w:rsid w:val="00565C8B"/>
    <w:rsid w:val="00565DD5"/>
    <w:rsid w:val="00565DFF"/>
    <w:rsid w:val="00566D81"/>
    <w:rsid w:val="005670C0"/>
    <w:rsid w:val="00570469"/>
    <w:rsid w:val="0057087B"/>
    <w:rsid w:val="005714C1"/>
    <w:rsid w:val="0057187F"/>
    <w:rsid w:val="00571979"/>
    <w:rsid w:val="00571AEA"/>
    <w:rsid w:val="00571CC2"/>
    <w:rsid w:val="00572A9F"/>
    <w:rsid w:val="00573379"/>
    <w:rsid w:val="0057381D"/>
    <w:rsid w:val="00573999"/>
    <w:rsid w:val="005743BF"/>
    <w:rsid w:val="005744CC"/>
    <w:rsid w:val="00574ED4"/>
    <w:rsid w:val="00574F6C"/>
    <w:rsid w:val="00574FCF"/>
    <w:rsid w:val="0057583A"/>
    <w:rsid w:val="0057602E"/>
    <w:rsid w:val="00577E93"/>
    <w:rsid w:val="0058043E"/>
    <w:rsid w:val="005804E0"/>
    <w:rsid w:val="00580BC2"/>
    <w:rsid w:val="00580C60"/>
    <w:rsid w:val="00580F20"/>
    <w:rsid w:val="00581126"/>
    <w:rsid w:val="00581346"/>
    <w:rsid w:val="00581350"/>
    <w:rsid w:val="00581431"/>
    <w:rsid w:val="00581869"/>
    <w:rsid w:val="0058190E"/>
    <w:rsid w:val="00581CDA"/>
    <w:rsid w:val="00581DE6"/>
    <w:rsid w:val="00582215"/>
    <w:rsid w:val="00582251"/>
    <w:rsid w:val="005824B2"/>
    <w:rsid w:val="00582886"/>
    <w:rsid w:val="00582BB5"/>
    <w:rsid w:val="00583136"/>
    <w:rsid w:val="00583368"/>
    <w:rsid w:val="00584528"/>
    <w:rsid w:val="00584933"/>
    <w:rsid w:val="00585CB7"/>
    <w:rsid w:val="0058649F"/>
    <w:rsid w:val="005868D9"/>
    <w:rsid w:val="005868E7"/>
    <w:rsid w:val="00586EC6"/>
    <w:rsid w:val="00586F72"/>
    <w:rsid w:val="00587603"/>
    <w:rsid w:val="00587811"/>
    <w:rsid w:val="00587C2A"/>
    <w:rsid w:val="00587D39"/>
    <w:rsid w:val="0059014C"/>
    <w:rsid w:val="005901C0"/>
    <w:rsid w:val="005905F0"/>
    <w:rsid w:val="00590A01"/>
    <w:rsid w:val="00590B78"/>
    <w:rsid w:val="005910DF"/>
    <w:rsid w:val="00591167"/>
    <w:rsid w:val="0059129D"/>
    <w:rsid w:val="005914A3"/>
    <w:rsid w:val="00591680"/>
    <w:rsid w:val="0059186E"/>
    <w:rsid w:val="005922F7"/>
    <w:rsid w:val="00592454"/>
    <w:rsid w:val="00592A7D"/>
    <w:rsid w:val="005930C6"/>
    <w:rsid w:val="005931D5"/>
    <w:rsid w:val="0059362C"/>
    <w:rsid w:val="0059385E"/>
    <w:rsid w:val="00593AB5"/>
    <w:rsid w:val="00593FA0"/>
    <w:rsid w:val="00594655"/>
    <w:rsid w:val="0059488F"/>
    <w:rsid w:val="0059492D"/>
    <w:rsid w:val="00594CFE"/>
    <w:rsid w:val="00594F3B"/>
    <w:rsid w:val="0059547D"/>
    <w:rsid w:val="0059601E"/>
    <w:rsid w:val="0059664E"/>
    <w:rsid w:val="005966A0"/>
    <w:rsid w:val="00596DCB"/>
    <w:rsid w:val="00596FA9"/>
    <w:rsid w:val="00597091"/>
    <w:rsid w:val="005977DD"/>
    <w:rsid w:val="005A041E"/>
    <w:rsid w:val="005A06DC"/>
    <w:rsid w:val="005A0855"/>
    <w:rsid w:val="005A0B2B"/>
    <w:rsid w:val="005A0D7A"/>
    <w:rsid w:val="005A2757"/>
    <w:rsid w:val="005A2859"/>
    <w:rsid w:val="005A329B"/>
    <w:rsid w:val="005A480E"/>
    <w:rsid w:val="005A4F36"/>
    <w:rsid w:val="005A505C"/>
    <w:rsid w:val="005A513F"/>
    <w:rsid w:val="005A5551"/>
    <w:rsid w:val="005A568C"/>
    <w:rsid w:val="005A5F8C"/>
    <w:rsid w:val="005A6AA3"/>
    <w:rsid w:val="005A6D9E"/>
    <w:rsid w:val="005A73E4"/>
    <w:rsid w:val="005B0537"/>
    <w:rsid w:val="005B0B88"/>
    <w:rsid w:val="005B0BFD"/>
    <w:rsid w:val="005B0FCD"/>
    <w:rsid w:val="005B1580"/>
    <w:rsid w:val="005B195E"/>
    <w:rsid w:val="005B1C91"/>
    <w:rsid w:val="005B227E"/>
    <w:rsid w:val="005B2958"/>
    <w:rsid w:val="005B30EA"/>
    <w:rsid w:val="005B3D8E"/>
    <w:rsid w:val="005B3F23"/>
    <w:rsid w:val="005B43ED"/>
    <w:rsid w:val="005B46C1"/>
    <w:rsid w:val="005B5531"/>
    <w:rsid w:val="005B5789"/>
    <w:rsid w:val="005B588B"/>
    <w:rsid w:val="005B5E87"/>
    <w:rsid w:val="005B6331"/>
    <w:rsid w:val="005B67EB"/>
    <w:rsid w:val="005B687A"/>
    <w:rsid w:val="005B6E5A"/>
    <w:rsid w:val="005B7477"/>
    <w:rsid w:val="005C0527"/>
    <w:rsid w:val="005C0600"/>
    <w:rsid w:val="005C127D"/>
    <w:rsid w:val="005C1DF9"/>
    <w:rsid w:val="005C2857"/>
    <w:rsid w:val="005C317B"/>
    <w:rsid w:val="005C3345"/>
    <w:rsid w:val="005C353F"/>
    <w:rsid w:val="005C3C35"/>
    <w:rsid w:val="005C3E15"/>
    <w:rsid w:val="005C4590"/>
    <w:rsid w:val="005C49AE"/>
    <w:rsid w:val="005C5853"/>
    <w:rsid w:val="005C58D7"/>
    <w:rsid w:val="005C5A2D"/>
    <w:rsid w:val="005C66F8"/>
    <w:rsid w:val="005C68C9"/>
    <w:rsid w:val="005C6B4C"/>
    <w:rsid w:val="005C7D71"/>
    <w:rsid w:val="005D049F"/>
    <w:rsid w:val="005D1007"/>
    <w:rsid w:val="005D15DD"/>
    <w:rsid w:val="005D1C8B"/>
    <w:rsid w:val="005D1FB0"/>
    <w:rsid w:val="005D2001"/>
    <w:rsid w:val="005D27B7"/>
    <w:rsid w:val="005D2C9E"/>
    <w:rsid w:val="005D34F8"/>
    <w:rsid w:val="005D3E21"/>
    <w:rsid w:val="005D4DE1"/>
    <w:rsid w:val="005D4F54"/>
    <w:rsid w:val="005D56C9"/>
    <w:rsid w:val="005D5966"/>
    <w:rsid w:val="005D5CF9"/>
    <w:rsid w:val="005D6060"/>
    <w:rsid w:val="005D6C97"/>
    <w:rsid w:val="005D6D35"/>
    <w:rsid w:val="005D7A84"/>
    <w:rsid w:val="005D7AE6"/>
    <w:rsid w:val="005D7D33"/>
    <w:rsid w:val="005E0148"/>
    <w:rsid w:val="005E0472"/>
    <w:rsid w:val="005E0B29"/>
    <w:rsid w:val="005E0B8C"/>
    <w:rsid w:val="005E1A41"/>
    <w:rsid w:val="005E1AC3"/>
    <w:rsid w:val="005E1D10"/>
    <w:rsid w:val="005E1E59"/>
    <w:rsid w:val="005E1EC2"/>
    <w:rsid w:val="005E230A"/>
    <w:rsid w:val="005E2837"/>
    <w:rsid w:val="005E3CFD"/>
    <w:rsid w:val="005E3DDA"/>
    <w:rsid w:val="005E4C38"/>
    <w:rsid w:val="005E4C73"/>
    <w:rsid w:val="005E5050"/>
    <w:rsid w:val="005E5377"/>
    <w:rsid w:val="005E60B9"/>
    <w:rsid w:val="005E68EF"/>
    <w:rsid w:val="005E69AC"/>
    <w:rsid w:val="005E69D1"/>
    <w:rsid w:val="005E6B81"/>
    <w:rsid w:val="005E6F7B"/>
    <w:rsid w:val="005E7827"/>
    <w:rsid w:val="005F0003"/>
    <w:rsid w:val="005F00C9"/>
    <w:rsid w:val="005F0617"/>
    <w:rsid w:val="005F081D"/>
    <w:rsid w:val="005F0AAE"/>
    <w:rsid w:val="005F0CA3"/>
    <w:rsid w:val="005F0F6C"/>
    <w:rsid w:val="005F12A2"/>
    <w:rsid w:val="005F12AB"/>
    <w:rsid w:val="005F1C4E"/>
    <w:rsid w:val="005F227E"/>
    <w:rsid w:val="005F2302"/>
    <w:rsid w:val="005F238E"/>
    <w:rsid w:val="005F2F87"/>
    <w:rsid w:val="005F3001"/>
    <w:rsid w:val="005F3022"/>
    <w:rsid w:val="005F3296"/>
    <w:rsid w:val="005F3AD2"/>
    <w:rsid w:val="005F3C7F"/>
    <w:rsid w:val="005F3D31"/>
    <w:rsid w:val="005F3DE3"/>
    <w:rsid w:val="005F4C4B"/>
    <w:rsid w:val="005F4D9B"/>
    <w:rsid w:val="005F4F2A"/>
    <w:rsid w:val="005F5493"/>
    <w:rsid w:val="005F5B94"/>
    <w:rsid w:val="005F610F"/>
    <w:rsid w:val="005F7206"/>
    <w:rsid w:val="005F73D6"/>
    <w:rsid w:val="005F75C1"/>
    <w:rsid w:val="005F77F5"/>
    <w:rsid w:val="005F7BD6"/>
    <w:rsid w:val="006001EB"/>
    <w:rsid w:val="006002B5"/>
    <w:rsid w:val="00600E3D"/>
    <w:rsid w:val="00600FF0"/>
    <w:rsid w:val="006016DE"/>
    <w:rsid w:val="00601AE0"/>
    <w:rsid w:val="00601EAD"/>
    <w:rsid w:val="006022A0"/>
    <w:rsid w:val="00602310"/>
    <w:rsid w:val="00602444"/>
    <w:rsid w:val="00602461"/>
    <w:rsid w:val="00602BAC"/>
    <w:rsid w:val="006035D8"/>
    <w:rsid w:val="006039D3"/>
    <w:rsid w:val="006043FA"/>
    <w:rsid w:val="00604913"/>
    <w:rsid w:val="00604C8B"/>
    <w:rsid w:val="00605035"/>
    <w:rsid w:val="00605EF8"/>
    <w:rsid w:val="00605F5A"/>
    <w:rsid w:val="00606770"/>
    <w:rsid w:val="00606D47"/>
    <w:rsid w:val="0060710E"/>
    <w:rsid w:val="006071DF"/>
    <w:rsid w:val="006074BD"/>
    <w:rsid w:val="006077CE"/>
    <w:rsid w:val="0061037E"/>
    <w:rsid w:val="00610CC8"/>
    <w:rsid w:val="006110B1"/>
    <w:rsid w:val="00611436"/>
    <w:rsid w:val="00611EF3"/>
    <w:rsid w:val="0061229D"/>
    <w:rsid w:val="006133DA"/>
    <w:rsid w:val="00613705"/>
    <w:rsid w:val="00613965"/>
    <w:rsid w:val="00613CAB"/>
    <w:rsid w:val="00613CB6"/>
    <w:rsid w:val="00613D21"/>
    <w:rsid w:val="006142BE"/>
    <w:rsid w:val="006147A6"/>
    <w:rsid w:val="00614804"/>
    <w:rsid w:val="0061486D"/>
    <w:rsid w:val="00615894"/>
    <w:rsid w:val="00615A41"/>
    <w:rsid w:val="00615AC1"/>
    <w:rsid w:val="00615F7A"/>
    <w:rsid w:val="00615FA1"/>
    <w:rsid w:val="00616C1E"/>
    <w:rsid w:val="00616C82"/>
    <w:rsid w:val="00617763"/>
    <w:rsid w:val="00617848"/>
    <w:rsid w:val="0061795A"/>
    <w:rsid w:val="00617D48"/>
    <w:rsid w:val="006202A2"/>
    <w:rsid w:val="00620832"/>
    <w:rsid w:val="00620917"/>
    <w:rsid w:val="00620C36"/>
    <w:rsid w:val="00620DE2"/>
    <w:rsid w:val="00620F49"/>
    <w:rsid w:val="006224D8"/>
    <w:rsid w:val="00622679"/>
    <w:rsid w:val="0062267A"/>
    <w:rsid w:val="006228CE"/>
    <w:rsid w:val="00623096"/>
    <w:rsid w:val="006234CA"/>
    <w:rsid w:val="00623AB4"/>
    <w:rsid w:val="00623CA7"/>
    <w:rsid w:val="006241CF"/>
    <w:rsid w:val="00624576"/>
    <w:rsid w:val="006248EE"/>
    <w:rsid w:val="0062664F"/>
    <w:rsid w:val="00627485"/>
    <w:rsid w:val="00627F6D"/>
    <w:rsid w:val="00630F40"/>
    <w:rsid w:val="006319AB"/>
    <w:rsid w:val="00631D04"/>
    <w:rsid w:val="006326BD"/>
    <w:rsid w:val="0063364A"/>
    <w:rsid w:val="00634446"/>
    <w:rsid w:val="0063485B"/>
    <w:rsid w:val="00634B42"/>
    <w:rsid w:val="00634CEF"/>
    <w:rsid w:val="00634FBC"/>
    <w:rsid w:val="006353ED"/>
    <w:rsid w:val="006353F4"/>
    <w:rsid w:val="00635E07"/>
    <w:rsid w:val="00636008"/>
    <w:rsid w:val="0063664A"/>
    <w:rsid w:val="006368AD"/>
    <w:rsid w:val="006369B5"/>
    <w:rsid w:val="00636A97"/>
    <w:rsid w:val="00636D47"/>
    <w:rsid w:val="00637DE2"/>
    <w:rsid w:val="006413C2"/>
    <w:rsid w:val="0064180C"/>
    <w:rsid w:val="00641A02"/>
    <w:rsid w:val="00641C5B"/>
    <w:rsid w:val="00641E0C"/>
    <w:rsid w:val="00642BF6"/>
    <w:rsid w:val="00642F79"/>
    <w:rsid w:val="00644181"/>
    <w:rsid w:val="00644225"/>
    <w:rsid w:val="00644B25"/>
    <w:rsid w:val="00645C0D"/>
    <w:rsid w:val="0064630F"/>
    <w:rsid w:val="00646316"/>
    <w:rsid w:val="006464A2"/>
    <w:rsid w:val="006465BE"/>
    <w:rsid w:val="00646FA8"/>
    <w:rsid w:val="006472D9"/>
    <w:rsid w:val="0064732D"/>
    <w:rsid w:val="006475E3"/>
    <w:rsid w:val="00647F99"/>
    <w:rsid w:val="00650604"/>
    <w:rsid w:val="00651574"/>
    <w:rsid w:val="00651726"/>
    <w:rsid w:val="00651CA8"/>
    <w:rsid w:val="00651CEC"/>
    <w:rsid w:val="00652127"/>
    <w:rsid w:val="0065285D"/>
    <w:rsid w:val="00652917"/>
    <w:rsid w:val="00652DFF"/>
    <w:rsid w:val="00652E19"/>
    <w:rsid w:val="00652FE2"/>
    <w:rsid w:val="00653212"/>
    <w:rsid w:val="00653F59"/>
    <w:rsid w:val="00654244"/>
    <w:rsid w:val="006544E5"/>
    <w:rsid w:val="00654E50"/>
    <w:rsid w:val="00654FF8"/>
    <w:rsid w:val="0065507A"/>
    <w:rsid w:val="00655250"/>
    <w:rsid w:val="00655A7D"/>
    <w:rsid w:val="00655ED3"/>
    <w:rsid w:val="00655F05"/>
    <w:rsid w:val="00656930"/>
    <w:rsid w:val="006569C6"/>
    <w:rsid w:val="00656A61"/>
    <w:rsid w:val="00656DC0"/>
    <w:rsid w:val="006600C8"/>
    <w:rsid w:val="00660843"/>
    <w:rsid w:val="0066124E"/>
    <w:rsid w:val="00661956"/>
    <w:rsid w:val="00661F0A"/>
    <w:rsid w:val="00662312"/>
    <w:rsid w:val="006629CA"/>
    <w:rsid w:val="00662AD4"/>
    <w:rsid w:val="00662C7B"/>
    <w:rsid w:val="00662D33"/>
    <w:rsid w:val="00662F86"/>
    <w:rsid w:val="006630C9"/>
    <w:rsid w:val="00663443"/>
    <w:rsid w:val="00663508"/>
    <w:rsid w:val="006635A9"/>
    <w:rsid w:val="006641C5"/>
    <w:rsid w:val="006643DB"/>
    <w:rsid w:val="0066453E"/>
    <w:rsid w:val="00664752"/>
    <w:rsid w:val="0066486C"/>
    <w:rsid w:val="00665B65"/>
    <w:rsid w:val="00666560"/>
    <w:rsid w:val="006666C3"/>
    <w:rsid w:val="006668F1"/>
    <w:rsid w:val="00667270"/>
    <w:rsid w:val="00667301"/>
    <w:rsid w:val="00667378"/>
    <w:rsid w:val="006677B2"/>
    <w:rsid w:val="00667AED"/>
    <w:rsid w:val="006706D8"/>
    <w:rsid w:val="00671006"/>
    <w:rsid w:val="00671026"/>
    <w:rsid w:val="006712F6"/>
    <w:rsid w:val="00671632"/>
    <w:rsid w:val="0067199F"/>
    <w:rsid w:val="00671F0E"/>
    <w:rsid w:val="00672C14"/>
    <w:rsid w:val="0067359B"/>
    <w:rsid w:val="00673F5E"/>
    <w:rsid w:val="006744B0"/>
    <w:rsid w:val="006751BB"/>
    <w:rsid w:val="0067533D"/>
    <w:rsid w:val="00675A87"/>
    <w:rsid w:val="00675BD4"/>
    <w:rsid w:val="00676841"/>
    <w:rsid w:val="00676968"/>
    <w:rsid w:val="00676F4E"/>
    <w:rsid w:val="00677E94"/>
    <w:rsid w:val="00677EF2"/>
    <w:rsid w:val="00677FBF"/>
    <w:rsid w:val="00677FCE"/>
    <w:rsid w:val="00680F14"/>
    <w:rsid w:val="0068138F"/>
    <w:rsid w:val="006816AA"/>
    <w:rsid w:val="0068175C"/>
    <w:rsid w:val="00681957"/>
    <w:rsid w:val="00681A84"/>
    <w:rsid w:val="00681B02"/>
    <w:rsid w:val="00681CC6"/>
    <w:rsid w:val="00681ED2"/>
    <w:rsid w:val="00682D74"/>
    <w:rsid w:val="00683C63"/>
    <w:rsid w:val="006840A7"/>
    <w:rsid w:val="00685641"/>
    <w:rsid w:val="0068576F"/>
    <w:rsid w:val="0068598A"/>
    <w:rsid w:val="00685E4D"/>
    <w:rsid w:val="0068613F"/>
    <w:rsid w:val="00686D72"/>
    <w:rsid w:val="006871CC"/>
    <w:rsid w:val="00687820"/>
    <w:rsid w:val="006901C8"/>
    <w:rsid w:val="00690488"/>
    <w:rsid w:val="00690DF4"/>
    <w:rsid w:val="00690F38"/>
    <w:rsid w:val="00691268"/>
    <w:rsid w:val="00691771"/>
    <w:rsid w:val="00691AF1"/>
    <w:rsid w:val="00692C61"/>
    <w:rsid w:val="006942D6"/>
    <w:rsid w:val="00694341"/>
    <w:rsid w:val="006945DE"/>
    <w:rsid w:val="00695744"/>
    <w:rsid w:val="00695E52"/>
    <w:rsid w:val="006967E1"/>
    <w:rsid w:val="0069682A"/>
    <w:rsid w:val="00696921"/>
    <w:rsid w:val="00696ABC"/>
    <w:rsid w:val="00697114"/>
    <w:rsid w:val="0069732E"/>
    <w:rsid w:val="0069756D"/>
    <w:rsid w:val="006A00AF"/>
    <w:rsid w:val="006A0272"/>
    <w:rsid w:val="006A0907"/>
    <w:rsid w:val="006A1639"/>
    <w:rsid w:val="006A19D0"/>
    <w:rsid w:val="006A1A08"/>
    <w:rsid w:val="006A2807"/>
    <w:rsid w:val="006A2883"/>
    <w:rsid w:val="006A2AD5"/>
    <w:rsid w:val="006A2DCF"/>
    <w:rsid w:val="006A379D"/>
    <w:rsid w:val="006A3BEA"/>
    <w:rsid w:val="006A5798"/>
    <w:rsid w:val="006A6913"/>
    <w:rsid w:val="006A6DD7"/>
    <w:rsid w:val="006A70E4"/>
    <w:rsid w:val="006A71E8"/>
    <w:rsid w:val="006A7D5D"/>
    <w:rsid w:val="006B1032"/>
    <w:rsid w:val="006B159B"/>
    <w:rsid w:val="006B1746"/>
    <w:rsid w:val="006B17A9"/>
    <w:rsid w:val="006B18F6"/>
    <w:rsid w:val="006B1B11"/>
    <w:rsid w:val="006B2969"/>
    <w:rsid w:val="006B2F60"/>
    <w:rsid w:val="006B3828"/>
    <w:rsid w:val="006B3A3E"/>
    <w:rsid w:val="006B3EFE"/>
    <w:rsid w:val="006B3F56"/>
    <w:rsid w:val="006B3F82"/>
    <w:rsid w:val="006B407E"/>
    <w:rsid w:val="006B417C"/>
    <w:rsid w:val="006B4311"/>
    <w:rsid w:val="006B431D"/>
    <w:rsid w:val="006B4EBA"/>
    <w:rsid w:val="006B5276"/>
    <w:rsid w:val="006B580A"/>
    <w:rsid w:val="006B59F7"/>
    <w:rsid w:val="006B5A55"/>
    <w:rsid w:val="006B5DA9"/>
    <w:rsid w:val="006B667C"/>
    <w:rsid w:val="006B69BF"/>
    <w:rsid w:val="006B6BD1"/>
    <w:rsid w:val="006B73C7"/>
    <w:rsid w:val="006B78A2"/>
    <w:rsid w:val="006B7A5F"/>
    <w:rsid w:val="006C06A9"/>
    <w:rsid w:val="006C0A1F"/>
    <w:rsid w:val="006C0F12"/>
    <w:rsid w:val="006C13E1"/>
    <w:rsid w:val="006C148E"/>
    <w:rsid w:val="006C1E5A"/>
    <w:rsid w:val="006C1F44"/>
    <w:rsid w:val="006C2230"/>
    <w:rsid w:val="006C26E8"/>
    <w:rsid w:val="006C2749"/>
    <w:rsid w:val="006C29C4"/>
    <w:rsid w:val="006C372A"/>
    <w:rsid w:val="006C3963"/>
    <w:rsid w:val="006C3B84"/>
    <w:rsid w:val="006C4057"/>
    <w:rsid w:val="006C405B"/>
    <w:rsid w:val="006C41D9"/>
    <w:rsid w:val="006C4EEA"/>
    <w:rsid w:val="006C5112"/>
    <w:rsid w:val="006C5142"/>
    <w:rsid w:val="006C5851"/>
    <w:rsid w:val="006C66EE"/>
    <w:rsid w:val="006C6829"/>
    <w:rsid w:val="006C6BFA"/>
    <w:rsid w:val="006C6C0A"/>
    <w:rsid w:val="006C6DB5"/>
    <w:rsid w:val="006C6DBC"/>
    <w:rsid w:val="006C74CD"/>
    <w:rsid w:val="006C78B7"/>
    <w:rsid w:val="006D01A0"/>
    <w:rsid w:val="006D0DA0"/>
    <w:rsid w:val="006D126B"/>
    <w:rsid w:val="006D4448"/>
    <w:rsid w:val="006D444E"/>
    <w:rsid w:val="006D5275"/>
    <w:rsid w:val="006D5772"/>
    <w:rsid w:val="006D5C8C"/>
    <w:rsid w:val="006D6440"/>
    <w:rsid w:val="006D66EA"/>
    <w:rsid w:val="006D6A00"/>
    <w:rsid w:val="006D6B5A"/>
    <w:rsid w:val="006D6B79"/>
    <w:rsid w:val="006D7209"/>
    <w:rsid w:val="006D7752"/>
    <w:rsid w:val="006D7794"/>
    <w:rsid w:val="006D77FD"/>
    <w:rsid w:val="006D79B0"/>
    <w:rsid w:val="006D7B0B"/>
    <w:rsid w:val="006D7EE9"/>
    <w:rsid w:val="006D7F19"/>
    <w:rsid w:val="006E0B90"/>
    <w:rsid w:val="006E0E5B"/>
    <w:rsid w:val="006E1025"/>
    <w:rsid w:val="006E1301"/>
    <w:rsid w:val="006E1302"/>
    <w:rsid w:val="006E1D15"/>
    <w:rsid w:val="006E1DAD"/>
    <w:rsid w:val="006E1E0E"/>
    <w:rsid w:val="006E1E9D"/>
    <w:rsid w:val="006E2166"/>
    <w:rsid w:val="006E22CE"/>
    <w:rsid w:val="006E2A49"/>
    <w:rsid w:val="006E2C6E"/>
    <w:rsid w:val="006E408D"/>
    <w:rsid w:val="006E41AB"/>
    <w:rsid w:val="006E4362"/>
    <w:rsid w:val="006E47B6"/>
    <w:rsid w:val="006E4AC3"/>
    <w:rsid w:val="006E4FE2"/>
    <w:rsid w:val="006E5AB5"/>
    <w:rsid w:val="006E5E9A"/>
    <w:rsid w:val="006E600C"/>
    <w:rsid w:val="006E6A5A"/>
    <w:rsid w:val="006E6B69"/>
    <w:rsid w:val="006E6E37"/>
    <w:rsid w:val="006E6ED8"/>
    <w:rsid w:val="006E6FA8"/>
    <w:rsid w:val="006E6FDE"/>
    <w:rsid w:val="006E70B5"/>
    <w:rsid w:val="006E712F"/>
    <w:rsid w:val="006E715B"/>
    <w:rsid w:val="006E7293"/>
    <w:rsid w:val="006E75F7"/>
    <w:rsid w:val="006E79DB"/>
    <w:rsid w:val="006E7E8D"/>
    <w:rsid w:val="006F0842"/>
    <w:rsid w:val="006F0EFA"/>
    <w:rsid w:val="006F0F83"/>
    <w:rsid w:val="006F13A7"/>
    <w:rsid w:val="006F1534"/>
    <w:rsid w:val="006F15DF"/>
    <w:rsid w:val="006F17F4"/>
    <w:rsid w:val="006F1E6A"/>
    <w:rsid w:val="006F2762"/>
    <w:rsid w:val="006F27D1"/>
    <w:rsid w:val="006F3C35"/>
    <w:rsid w:val="006F3D80"/>
    <w:rsid w:val="006F3E06"/>
    <w:rsid w:val="006F401D"/>
    <w:rsid w:val="006F49B2"/>
    <w:rsid w:val="006F4A8A"/>
    <w:rsid w:val="006F52BE"/>
    <w:rsid w:val="006F5DE5"/>
    <w:rsid w:val="006F5F89"/>
    <w:rsid w:val="006F696F"/>
    <w:rsid w:val="006F6A74"/>
    <w:rsid w:val="006F6FF9"/>
    <w:rsid w:val="006F7D17"/>
    <w:rsid w:val="0070006E"/>
    <w:rsid w:val="0070009B"/>
    <w:rsid w:val="00700509"/>
    <w:rsid w:val="00700588"/>
    <w:rsid w:val="00700AE7"/>
    <w:rsid w:val="00700F68"/>
    <w:rsid w:val="00701102"/>
    <w:rsid w:val="00701551"/>
    <w:rsid w:val="007016EE"/>
    <w:rsid w:val="00702CC3"/>
    <w:rsid w:val="00702F7E"/>
    <w:rsid w:val="00703350"/>
    <w:rsid w:val="0070361E"/>
    <w:rsid w:val="00703D75"/>
    <w:rsid w:val="00703E90"/>
    <w:rsid w:val="00704099"/>
    <w:rsid w:val="007045D0"/>
    <w:rsid w:val="00704730"/>
    <w:rsid w:val="00704852"/>
    <w:rsid w:val="00704E7B"/>
    <w:rsid w:val="00704F3B"/>
    <w:rsid w:val="00705A4E"/>
    <w:rsid w:val="00705DF6"/>
    <w:rsid w:val="00705E1D"/>
    <w:rsid w:val="00706302"/>
    <w:rsid w:val="00706337"/>
    <w:rsid w:val="00706515"/>
    <w:rsid w:val="00706716"/>
    <w:rsid w:val="0070751F"/>
    <w:rsid w:val="00707711"/>
    <w:rsid w:val="0070772F"/>
    <w:rsid w:val="0070794D"/>
    <w:rsid w:val="00707AD3"/>
    <w:rsid w:val="00707B41"/>
    <w:rsid w:val="00707C60"/>
    <w:rsid w:val="007114EA"/>
    <w:rsid w:val="00711915"/>
    <w:rsid w:val="0071196C"/>
    <w:rsid w:val="0071351D"/>
    <w:rsid w:val="0071364D"/>
    <w:rsid w:val="00713B6C"/>
    <w:rsid w:val="00713CA3"/>
    <w:rsid w:val="007147E2"/>
    <w:rsid w:val="007157B4"/>
    <w:rsid w:val="0071587E"/>
    <w:rsid w:val="00715975"/>
    <w:rsid w:val="00715B30"/>
    <w:rsid w:val="00715D0D"/>
    <w:rsid w:val="007160CD"/>
    <w:rsid w:val="0071656E"/>
    <w:rsid w:val="007167CF"/>
    <w:rsid w:val="00716822"/>
    <w:rsid w:val="00716D14"/>
    <w:rsid w:val="00716D19"/>
    <w:rsid w:val="007209C5"/>
    <w:rsid w:val="00720B6F"/>
    <w:rsid w:val="007212B0"/>
    <w:rsid w:val="007212DE"/>
    <w:rsid w:val="00721585"/>
    <w:rsid w:val="00721AA4"/>
    <w:rsid w:val="0072231D"/>
    <w:rsid w:val="00723422"/>
    <w:rsid w:val="007239C8"/>
    <w:rsid w:val="00723E0B"/>
    <w:rsid w:val="00724866"/>
    <w:rsid w:val="00724B19"/>
    <w:rsid w:val="00724DFA"/>
    <w:rsid w:val="0072524C"/>
    <w:rsid w:val="007253F9"/>
    <w:rsid w:val="0072565F"/>
    <w:rsid w:val="00725A8F"/>
    <w:rsid w:val="00726327"/>
    <w:rsid w:val="007263F3"/>
    <w:rsid w:val="0072725C"/>
    <w:rsid w:val="00727807"/>
    <w:rsid w:val="00727E0E"/>
    <w:rsid w:val="00730923"/>
    <w:rsid w:val="00730C14"/>
    <w:rsid w:val="00730D2D"/>
    <w:rsid w:val="00732437"/>
    <w:rsid w:val="00732EDE"/>
    <w:rsid w:val="00732FB6"/>
    <w:rsid w:val="007330AE"/>
    <w:rsid w:val="0073363C"/>
    <w:rsid w:val="007338FB"/>
    <w:rsid w:val="00735228"/>
    <w:rsid w:val="00735411"/>
    <w:rsid w:val="00735C70"/>
    <w:rsid w:val="00735F11"/>
    <w:rsid w:val="007362D3"/>
    <w:rsid w:val="007363BC"/>
    <w:rsid w:val="007368E8"/>
    <w:rsid w:val="0073691A"/>
    <w:rsid w:val="00736C74"/>
    <w:rsid w:val="00736CC3"/>
    <w:rsid w:val="007373D6"/>
    <w:rsid w:val="007375A5"/>
    <w:rsid w:val="0073777D"/>
    <w:rsid w:val="007378F5"/>
    <w:rsid w:val="0073796F"/>
    <w:rsid w:val="00737A2A"/>
    <w:rsid w:val="00737D08"/>
    <w:rsid w:val="007402E8"/>
    <w:rsid w:val="007406A0"/>
    <w:rsid w:val="00740AF4"/>
    <w:rsid w:val="00740C98"/>
    <w:rsid w:val="00740CC2"/>
    <w:rsid w:val="00740FCF"/>
    <w:rsid w:val="00741797"/>
    <w:rsid w:val="0074267D"/>
    <w:rsid w:val="007428AA"/>
    <w:rsid w:val="00742DC6"/>
    <w:rsid w:val="0074371F"/>
    <w:rsid w:val="00743BC9"/>
    <w:rsid w:val="00743FD2"/>
    <w:rsid w:val="007442B3"/>
    <w:rsid w:val="007454AE"/>
    <w:rsid w:val="007457F3"/>
    <w:rsid w:val="00745CC6"/>
    <w:rsid w:val="007461B2"/>
    <w:rsid w:val="00746267"/>
    <w:rsid w:val="00746A14"/>
    <w:rsid w:val="00746A65"/>
    <w:rsid w:val="00746DCC"/>
    <w:rsid w:val="00747441"/>
    <w:rsid w:val="0074769F"/>
    <w:rsid w:val="00747DCC"/>
    <w:rsid w:val="00747F8A"/>
    <w:rsid w:val="00750231"/>
    <w:rsid w:val="007502B3"/>
    <w:rsid w:val="0075031B"/>
    <w:rsid w:val="007507DF"/>
    <w:rsid w:val="00751A6F"/>
    <w:rsid w:val="007520AC"/>
    <w:rsid w:val="00752251"/>
    <w:rsid w:val="00752837"/>
    <w:rsid w:val="00752999"/>
    <w:rsid w:val="00753363"/>
    <w:rsid w:val="007535C3"/>
    <w:rsid w:val="0075379D"/>
    <w:rsid w:val="00753ADB"/>
    <w:rsid w:val="0075403B"/>
    <w:rsid w:val="007546F8"/>
    <w:rsid w:val="007547B8"/>
    <w:rsid w:val="007547F2"/>
    <w:rsid w:val="00754BCC"/>
    <w:rsid w:val="00754CB6"/>
    <w:rsid w:val="00754E9C"/>
    <w:rsid w:val="00755859"/>
    <w:rsid w:val="00755F4A"/>
    <w:rsid w:val="00756A67"/>
    <w:rsid w:val="00756C2D"/>
    <w:rsid w:val="0075701D"/>
    <w:rsid w:val="007571F7"/>
    <w:rsid w:val="00757A2D"/>
    <w:rsid w:val="00757B52"/>
    <w:rsid w:val="00757E69"/>
    <w:rsid w:val="0076047A"/>
    <w:rsid w:val="00760DE8"/>
    <w:rsid w:val="00762DFE"/>
    <w:rsid w:val="007631B7"/>
    <w:rsid w:val="00763394"/>
    <w:rsid w:val="007633BE"/>
    <w:rsid w:val="0076354B"/>
    <w:rsid w:val="0076450D"/>
    <w:rsid w:val="007647FB"/>
    <w:rsid w:val="00764C1D"/>
    <w:rsid w:val="00764F09"/>
    <w:rsid w:val="007650E5"/>
    <w:rsid w:val="00765288"/>
    <w:rsid w:val="007657DE"/>
    <w:rsid w:val="00765F35"/>
    <w:rsid w:val="00765FB2"/>
    <w:rsid w:val="00766205"/>
    <w:rsid w:val="00766968"/>
    <w:rsid w:val="00766D72"/>
    <w:rsid w:val="00767C7F"/>
    <w:rsid w:val="0077006B"/>
    <w:rsid w:val="00770357"/>
    <w:rsid w:val="007707D0"/>
    <w:rsid w:val="00770BFE"/>
    <w:rsid w:val="007713ED"/>
    <w:rsid w:val="00771436"/>
    <w:rsid w:val="00771F0A"/>
    <w:rsid w:val="00771FED"/>
    <w:rsid w:val="007728AF"/>
    <w:rsid w:val="00772902"/>
    <w:rsid w:val="00772CAA"/>
    <w:rsid w:val="00772DD0"/>
    <w:rsid w:val="007738E9"/>
    <w:rsid w:val="00773B11"/>
    <w:rsid w:val="00773E5E"/>
    <w:rsid w:val="00774159"/>
    <w:rsid w:val="007746CD"/>
    <w:rsid w:val="00774985"/>
    <w:rsid w:val="00774AF8"/>
    <w:rsid w:val="00774CCD"/>
    <w:rsid w:val="00775442"/>
    <w:rsid w:val="00775895"/>
    <w:rsid w:val="00775BB9"/>
    <w:rsid w:val="00776782"/>
    <w:rsid w:val="00777F5A"/>
    <w:rsid w:val="00781241"/>
    <w:rsid w:val="007815C5"/>
    <w:rsid w:val="00782A36"/>
    <w:rsid w:val="0078315C"/>
    <w:rsid w:val="00783304"/>
    <w:rsid w:val="00783BE9"/>
    <w:rsid w:val="00783F12"/>
    <w:rsid w:val="00784720"/>
    <w:rsid w:val="00784722"/>
    <w:rsid w:val="00784B05"/>
    <w:rsid w:val="00784C46"/>
    <w:rsid w:val="00784E41"/>
    <w:rsid w:val="00785B33"/>
    <w:rsid w:val="0078614E"/>
    <w:rsid w:val="007862BA"/>
    <w:rsid w:val="00786349"/>
    <w:rsid w:val="007865DC"/>
    <w:rsid w:val="00786ECA"/>
    <w:rsid w:val="00787390"/>
    <w:rsid w:val="007873E9"/>
    <w:rsid w:val="007908D2"/>
    <w:rsid w:val="00790C63"/>
    <w:rsid w:val="00791054"/>
    <w:rsid w:val="007911F4"/>
    <w:rsid w:val="00792933"/>
    <w:rsid w:val="00793A9B"/>
    <w:rsid w:val="00793FED"/>
    <w:rsid w:val="0079446B"/>
    <w:rsid w:val="00794508"/>
    <w:rsid w:val="0079465F"/>
    <w:rsid w:val="00794E84"/>
    <w:rsid w:val="0079588E"/>
    <w:rsid w:val="0079687F"/>
    <w:rsid w:val="00796E65"/>
    <w:rsid w:val="00796ED2"/>
    <w:rsid w:val="00796EF6"/>
    <w:rsid w:val="007971C1"/>
    <w:rsid w:val="0079767D"/>
    <w:rsid w:val="007976A5"/>
    <w:rsid w:val="00797C3D"/>
    <w:rsid w:val="007A0101"/>
    <w:rsid w:val="007A091D"/>
    <w:rsid w:val="007A0FED"/>
    <w:rsid w:val="007A12EE"/>
    <w:rsid w:val="007A1930"/>
    <w:rsid w:val="007A1D7B"/>
    <w:rsid w:val="007A209A"/>
    <w:rsid w:val="007A2B4F"/>
    <w:rsid w:val="007A35CF"/>
    <w:rsid w:val="007A39B1"/>
    <w:rsid w:val="007A3C5D"/>
    <w:rsid w:val="007A3EAF"/>
    <w:rsid w:val="007A40A3"/>
    <w:rsid w:val="007A452A"/>
    <w:rsid w:val="007A49A9"/>
    <w:rsid w:val="007A4EDA"/>
    <w:rsid w:val="007A4F2C"/>
    <w:rsid w:val="007A5D12"/>
    <w:rsid w:val="007A6978"/>
    <w:rsid w:val="007A6BB7"/>
    <w:rsid w:val="007A6D71"/>
    <w:rsid w:val="007A7106"/>
    <w:rsid w:val="007A7A06"/>
    <w:rsid w:val="007A7C06"/>
    <w:rsid w:val="007B00B8"/>
    <w:rsid w:val="007B122D"/>
    <w:rsid w:val="007B180F"/>
    <w:rsid w:val="007B196C"/>
    <w:rsid w:val="007B1E0D"/>
    <w:rsid w:val="007B26E3"/>
    <w:rsid w:val="007B2EC8"/>
    <w:rsid w:val="007B2F9F"/>
    <w:rsid w:val="007B2FD4"/>
    <w:rsid w:val="007B3307"/>
    <w:rsid w:val="007B33C2"/>
    <w:rsid w:val="007B37AD"/>
    <w:rsid w:val="007B3D90"/>
    <w:rsid w:val="007B3E98"/>
    <w:rsid w:val="007B3F33"/>
    <w:rsid w:val="007B44E3"/>
    <w:rsid w:val="007B470D"/>
    <w:rsid w:val="007B6732"/>
    <w:rsid w:val="007B72D5"/>
    <w:rsid w:val="007B79B2"/>
    <w:rsid w:val="007B7E73"/>
    <w:rsid w:val="007B7EA8"/>
    <w:rsid w:val="007B7ED0"/>
    <w:rsid w:val="007B7FF5"/>
    <w:rsid w:val="007C0132"/>
    <w:rsid w:val="007C0218"/>
    <w:rsid w:val="007C06FE"/>
    <w:rsid w:val="007C08AB"/>
    <w:rsid w:val="007C0A7F"/>
    <w:rsid w:val="007C1087"/>
    <w:rsid w:val="007C11DB"/>
    <w:rsid w:val="007C1888"/>
    <w:rsid w:val="007C192D"/>
    <w:rsid w:val="007C1967"/>
    <w:rsid w:val="007C2481"/>
    <w:rsid w:val="007C27DA"/>
    <w:rsid w:val="007C2F03"/>
    <w:rsid w:val="007C3719"/>
    <w:rsid w:val="007C37AD"/>
    <w:rsid w:val="007C491B"/>
    <w:rsid w:val="007C49E2"/>
    <w:rsid w:val="007C4C19"/>
    <w:rsid w:val="007C545A"/>
    <w:rsid w:val="007C5E16"/>
    <w:rsid w:val="007C6ABD"/>
    <w:rsid w:val="007C6D46"/>
    <w:rsid w:val="007C6ED2"/>
    <w:rsid w:val="007C6F31"/>
    <w:rsid w:val="007C6F44"/>
    <w:rsid w:val="007C7005"/>
    <w:rsid w:val="007C74AD"/>
    <w:rsid w:val="007C7883"/>
    <w:rsid w:val="007C7A2B"/>
    <w:rsid w:val="007C7FC8"/>
    <w:rsid w:val="007D0143"/>
    <w:rsid w:val="007D02DE"/>
    <w:rsid w:val="007D03F0"/>
    <w:rsid w:val="007D1D7F"/>
    <w:rsid w:val="007D1D9C"/>
    <w:rsid w:val="007D200A"/>
    <w:rsid w:val="007D255B"/>
    <w:rsid w:val="007D281E"/>
    <w:rsid w:val="007D373A"/>
    <w:rsid w:val="007D3C0D"/>
    <w:rsid w:val="007D4C84"/>
    <w:rsid w:val="007D4CEA"/>
    <w:rsid w:val="007D4D89"/>
    <w:rsid w:val="007D5325"/>
    <w:rsid w:val="007D53D8"/>
    <w:rsid w:val="007D5A89"/>
    <w:rsid w:val="007D5CDC"/>
    <w:rsid w:val="007D5D6B"/>
    <w:rsid w:val="007D6374"/>
    <w:rsid w:val="007D6876"/>
    <w:rsid w:val="007D6BB7"/>
    <w:rsid w:val="007D6C94"/>
    <w:rsid w:val="007D79C4"/>
    <w:rsid w:val="007D79CF"/>
    <w:rsid w:val="007E05A9"/>
    <w:rsid w:val="007E0A02"/>
    <w:rsid w:val="007E114A"/>
    <w:rsid w:val="007E17E9"/>
    <w:rsid w:val="007E1ADB"/>
    <w:rsid w:val="007E1BEC"/>
    <w:rsid w:val="007E1C74"/>
    <w:rsid w:val="007E209F"/>
    <w:rsid w:val="007E24DD"/>
    <w:rsid w:val="007E2B6B"/>
    <w:rsid w:val="007E2DF6"/>
    <w:rsid w:val="007E3596"/>
    <w:rsid w:val="007E3B43"/>
    <w:rsid w:val="007E40D9"/>
    <w:rsid w:val="007E42C7"/>
    <w:rsid w:val="007E4866"/>
    <w:rsid w:val="007E4D18"/>
    <w:rsid w:val="007E4F32"/>
    <w:rsid w:val="007E51FE"/>
    <w:rsid w:val="007E5A19"/>
    <w:rsid w:val="007E5DE6"/>
    <w:rsid w:val="007E6862"/>
    <w:rsid w:val="007E6D78"/>
    <w:rsid w:val="007E70A5"/>
    <w:rsid w:val="007E7AF1"/>
    <w:rsid w:val="007E7F47"/>
    <w:rsid w:val="007F014E"/>
    <w:rsid w:val="007F02C1"/>
    <w:rsid w:val="007F081A"/>
    <w:rsid w:val="007F0DBD"/>
    <w:rsid w:val="007F10D0"/>
    <w:rsid w:val="007F171E"/>
    <w:rsid w:val="007F1FB4"/>
    <w:rsid w:val="007F2EB1"/>
    <w:rsid w:val="007F332A"/>
    <w:rsid w:val="007F39F7"/>
    <w:rsid w:val="007F5606"/>
    <w:rsid w:val="007F5967"/>
    <w:rsid w:val="007F596C"/>
    <w:rsid w:val="007F6013"/>
    <w:rsid w:val="007F67DD"/>
    <w:rsid w:val="007F68D0"/>
    <w:rsid w:val="007F6A78"/>
    <w:rsid w:val="007F6E29"/>
    <w:rsid w:val="007F72E9"/>
    <w:rsid w:val="007F785D"/>
    <w:rsid w:val="007F7ADA"/>
    <w:rsid w:val="007F7CB3"/>
    <w:rsid w:val="00800772"/>
    <w:rsid w:val="00800988"/>
    <w:rsid w:val="00801818"/>
    <w:rsid w:val="0080185A"/>
    <w:rsid w:val="0080232C"/>
    <w:rsid w:val="00802784"/>
    <w:rsid w:val="00802D85"/>
    <w:rsid w:val="00802EB1"/>
    <w:rsid w:val="008035AD"/>
    <w:rsid w:val="00803703"/>
    <w:rsid w:val="00803780"/>
    <w:rsid w:val="0080414C"/>
    <w:rsid w:val="00804166"/>
    <w:rsid w:val="008045C2"/>
    <w:rsid w:val="00804B48"/>
    <w:rsid w:val="00804D86"/>
    <w:rsid w:val="00804E1D"/>
    <w:rsid w:val="008050B0"/>
    <w:rsid w:val="00805738"/>
    <w:rsid w:val="0080574D"/>
    <w:rsid w:val="0080598D"/>
    <w:rsid w:val="00805D8D"/>
    <w:rsid w:val="00805F4D"/>
    <w:rsid w:val="00806DAF"/>
    <w:rsid w:val="00807194"/>
    <w:rsid w:val="008079BD"/>
    <w:rsid w:val="00807D3F"/>
    <w:rsid w:val="008100D3"/>
    <w:rsid w:val="00810184"/>
    <w:rsid w:val="00810CAB"/>
    <w:rsid w:val="00810EE8"/>
    <w:rsid w:val="008116E5"/>
    <w:rsid w:val="00811788"/>
    <w:rsid w:val="00811A27"/>
    <w:rsid w:val="0081221D"/>
    <w:rsid w:val="008124C2"/>
    <w:rsid w:val="0081250F"/>
    <w:rsid w:val="00812ADE"/>
    <w:rsid w:val="00812EB3"/>
    <w:rsid w:val="00812F93"/>
    <w:rsid w:val="00813857"/>
    <w:rsid w:val="00813A23"/>
    <w:rsid w:val="00813B0F"/>
    <w:rsid w:val="00813C8D"/>
    <w:rsid w:val="008141EA"/>
    <w:rsid w:val="0081432B"/>
    <w:rsid w:val="008143F7"/>
    <w:rsid w:val="0081445F"/>
    <w:rsid w:val="00814620"/>
    <w:rsid w:val="00814AE1"/>
    <w:rsid w:val="00815247"/>
    <w:rsid w:val="00815BBB"/>
    <w:rsid w:val="008160B6"/>
    <w:rsid w:val="008165DB"/>
    <w:rsid w:val="00820642"/>
    <w:rsid w:val="00820975"/>
    <w:rsid w:val="00820E12"/>
    <w:rsid w:val="00820E24"/>
    <w:rsid w:val="00820E45"/>
    <w:rsid w:val="00821175"/>
    <w:rsid w:val="00821492"/>
    <w:rsid w:val="0082161F"/>
    <w:rsid w:val="00821984"/>
    <w:rsid w:val="00821E6F"/>
    <w:rsid w:val="008220CC"/>
    <w:rsid w:val="00822A47"/>
    <w:rsid w:val="008230B3"/>
    <w:rsid w:val="008232BF"/>
    <w:rsid w:val="0082368F"/>
    <w:rsid w:val="00823E1C"/>
    <w:rsid w:val="00823EF7"/>
    <w:rsid w:val="00824133"/>
    <w:rsid w:val="00824424"/>
    <w:rsid w:val="008246AD"/>
    <w:rsid w:val="008258C4"/>
    <w:rsid w:val="008258DB"/>
    <w:rsid w:val="00825DDE"/>
    <w:rsid w:val="0082696B"/>
    <w:rsid w:val="00826B02"/>
    <w:rsid w:val="00826B77"/>
    <w:rsid w:val="00826CC8"/>
    <w:rsid w:val="00827520"/>
    <w:rsid w:val="00827A00"/>
    <w:rsid w:val="00827A19"/>
    <w:rsid w:val="00827F1D"/>
    <w:rsid w:val="00827FB7"/>
    <w:rsid w:val="0083042C"/>
    <w:rsid w:val="0083068E"/>
    <w:rsid w:val="00830939"/>
    <w:rsid w:val="00830E0D"/>
    <w:rsid w:val="00830F82"/>
    <w:rsid w:val="00830FC2"/>
    <w:rsid w:val="00830FDC"/>
    <w:rsid w:val="008316B6"/>
    <w:rsid w:val="00831888"/>
    <w:rsid w:val="00831AF8"/>
    <w:rsid w:val="00831C85"/>
    <w:rsid w:val="00832B62"/>
    <w:rsid w:val="00832BBE"/>
    <w:rsid w:val="00832F90"/>
    <w:rsid w:val="00832FE1"/>
    <w:rsid w:val="008332AF"/>
    <w:rsid w:val="00833572"/>
    <w:rsid w:val="0083422A"/>
    <w:rsid w:val="008349CE"/>
    <w:rsid w:val="00834A62"/>
    <w:rsid w:val="00834B45"/>
    <w:rsid w:val="008359D9"/>
    <w:rsid w:val="00835BDF"/>
    <w:rsid w:val="00835FE0"/>
    <w:rsid w:val="00836336"/>
    <w:rsid w:val="00836A44"/>
    <w:rsid w:val="00836AD8"/>
    <w:rsid w:val="00836DB2"/>
    <w:rsid w:val="00837772"/>
    <w:rsid w:val="00837A7F"/>
    <w:rsid w:val="0084027E"/>
    <w:rsid w:val="00840770"/>
    <w:rsid w:val="00840A0F"/>
    <w:rsid w:val="0084156B"/>
    <w:rsid w:val="00841585"/>
    <w:rsid w:val="00841F89"/>
    <w:rsid w:val="0084209A"/>
    <w:rsid w:val="00842D46"/>
    <w:rsid w:val="00843252"/>
    <w:rsid w:val="00843315"/>
    <w:rsid w:val="008433CA"/>
    <w:rsid w:val="008433F0"/>
    <w:rsid w:val="00843506"/>
    <w:rsid w:val="00843987"/>
    <w:rsid w:val="008442E4"/>
    <w:rsid w:val="00844C51"/>
    <w:rsid w:val="00844DD6"/>
    <w:rsid w:val="008458B0"/>
    <w:rsid w:val="00845A1A"/>
    <w:rsid w:val="00845A40"/>
    <w:rsid w:val="00845AD6"/>
    <w:rsid w:val="0084659C"/>
    <w:rsid w:val="00847AA5"/>
    <w:rsid w:val="0085007A"/>
    <w:rsid w:val="00850114"/>
    <w:rsid w:val="00850318"/>
    <w:rsid w:val="00850958"/>
    <w:rsid w:val="00851789"/>
    <w:rsid w:val="0085235E"/>
    <w:rsid w:val="0085288D"/>
    <w:rsid w:val="00853363"/>
    <w:rsid w:val="00853D4C"/>
    <w:rsid w:val="00854187"/>
    <w:rsid w:val="0085425C"/>
    <w:rsid w:val="00854420"/>
    <w:rsid w:val="00854547"/>
    <w:rsid w:val="00854579"/>
    <w:rsid w:val="00854811"/>
    <w:rsid w:val="0085499E"/>
    <w:rsid w:val="00854BE2"/>
    <w:rsid w:val="00855288"/>
    <w:rsid w:val="008557C8"/>
    <w:rsid w:val="008560B7"/>
    <w:rsid w:val="0085610A"/>
    <w:rsid w:val="00856AB5"/>
    <w:rsid w:val="008572AD"/>
    <w:rsid w:val="0085758B"/>
    <w:rsid w:val="00860F77"/>
    <w:rsid w:val="008616F1"/>
    <w:rsid w:val="00861D7F"/>
    <w:rsid w:val="00862066"/>
    <w:rsid w:val="00862BE7"/>
    <w:rsid w:val="008637D8"/>
    <w:rsid w:val="00864442"/>
    <w:rsid w:val="0086463E"/>
    <w:rsid w:val="0086566F"/>
    <w:rsid w:val="00865835"/>
    <w:rsid w:val="00865926"/>
    <w:rsid w:val="00865BB8"/>
    <w:rsid w:val="0086618D"/>
    <w:rsid w:val="008662B9"/>
    <w:rsid w:val="00866486"/>
    <w:rsid w:val="00866DE3"/>
    <w:rsid w:val="00866F19"/>
    <w:rsid w:val="00867FCF"/>
    <w:rsid w:val="0087041D"/>
    <w:rsid w:val="008707E1"/>
    <w:rsid w:val="00870844"/>
    <w:rsid w:val="008709FF"/>
    <w:rsid w:val="0087157F"/>
    <w:rsid w:val="00871832"/>
    <w:rsid w:val="0087184F"/>
    <w:rsid w:val="00871A77"/>
    <w:rsid w:val="0087225E"/>
    <w:rsid w:val="0087232F"/>
    <w:rsid w:val="0087242B"/>
    <w:rsid w:val="00872C12"/>
    <w:rsid w:val="00872FEC"/>
    <w:rsid w:val="008730FC"/>
    <w:rsid w:val="00873474"/>
    <w:rsid w:val="00873521"/>
    <w:rsid w:val="00873D0C"/>
    <w:rsid w:val="0087483D"/>
    <w:rsid w:val="00874A6F"/>
    <w:rsid w:val="00874D60"/>
    <w:rsid w:val="0087537D"/>
    <w:rsid w:val="00875494"/>
    <w:rsid w:val="00875712"/>
    <w:rsid w:val="00875C5F"/>
    <w:rsid w:val="00876C38"/>
    <w:rsid w:val="0087727C"/>
    <w:rsid w:val="00877597"/>
    <w:rsid w:val="008779FD"/>
    <w:rsid w:val="00877BD5"/>
    <w:rsid w:val="00880814"/>
    <w:rsid w:val="00880EC5"/>
    <w:rsid w:val="0088158F"/>
    <w:rsid w:val="008815A0"/>
    <w:rsid w:val="00881FD0"/>
    <w:rsid w:val="008822A5"/>
    <w:rsid w:val="00882646"/>
    <w:rsid w:val="00882A0E"/>
    <w:rsid w:val="0088332C"/>
    <w:rsid w:val="008835A4"/>
    <w:rsid w:val="00883A23"/>
    <w:rsid w:val="00884214"/>
    <w:rsid w:val="0088459E"/>
    <w:rsid w:val="00884AA5"/>
    <w:rsid w:val="00884CBA"/>
    <w:rsid w:val="00884DD3"/>
    <w:rsid w:val="00886226"/>
    <w:rsid w:val="008864BD"/>
    <w:rsid w:val="008865A5"/>
    <w:rsid w:val="00886617"/>
    <w:rsid w:val="0088684C"/>
    <w:rsid w:val="00886B50"/>
    <w:rsid w:val="00886DCE"/>
    <w:rsid w:val="00887152"/>
    <w:rsid w:val="00887EC5"/>
    <w:rsid w:val="00890999"/>
    <w:rsid w:val="00890A91"/>
    <w:rsid w:val="00890CB6"/>
    <w:rsid w:val="00890D6A"/>
    <w:rsid w:val="00891C4C"/>
    <w:rsid w:val="0089310E"/>
    <w:rsid w:val="008937A0"/>
    <w:rsid w:val="00893A16"/>
    <w:rsid w:val="00893FD6"/>
    <w:rsid w:val="00894D2F"/>
    <w:rsid w:val="00894DBB"/>
    <w:rsid w:val="00894F47"/>
    <w:rsid w:val="008959C9"/>
    <w:rsid w:val="00895CA8"/>
    <w:rsid w:val="00896795"/>
    <w:rsid w:val="00896E65"/>
    <w:rsid w:val="00896F8F"/>
    <w:rsid w:val="00897339"/>
    <w:rsid w:val="00897549"/>
    <w:rsid w:val="00897773"/>
    <w:rsid w:val="008979C8"/>
    <w:rsid w:val="008A0668"/>
    <w:rsid w:val="008A0D14"/>
    <w:rsid w:val="008A0E56"/>
    <w:rsid w:val="008A1355"/>
    <w:rsid w:val="008A1488"/>
    <w:rsid w:val="008A1549"/>
    <w:rsid w:val="008A1B06"/>
    <w:rsid w:val="008A1B50"/>
    <w:rsid w:val="008A33B6"/>
    <w:rsid w:val="008A3646"/>
    <w:rsid w:val="008A374B"/>
    <w:rsid w:val="008A3DEF"/>
    <w:rsid w:val="008A3E7F"/>
    <w:rsid w:val="008A47CF"/>
    <w:rsid w:val="008A4ABA"/>
    <w:rsid w:val="008A4BC6"/>
    <w:rsid w:val="008A5E56"/>
    <w:rsid w:val="008A673D"/>
    <w:rsid w:val="008A6DD1"/>
    <w:rsid w:val="008A72E5"/>
    <w:rsid w:val="008A7371"/>
    <w:rsid w:val="008A777B"/>
    <w:rsid w:val="008A77C0"/>
    <w:rsid w:val="008B0179"/>
    <w:rsid w:val="008B091B"/>
    <w:rsid w:val="008B0E72"/>
    <w:rsid w:val="008B1533"/>
    <w:rsid w:val="008B1D5C"/>
    <w:rsid w:val="008B247A"/>
    <w:rsid w:val="008B24D6"/>
    <w:rsid w:val="008B2CAB"/>
    <w:rsid w:val="008B2D95"/>
    <w:rsid w:val="008B305E"/>
    <w:rsid w:val="008B312C"/>
    <w:rsid w:val="008B31BF"/>
    <w:rsid w:val="008B39D1"/>
    <w:rsid w:val="008B446B"/>
    <w:rsid w:val="008B474A"/>
    <w:rsid w:val="008B4DE1"/>
    <w:rsid w:val="008B4FB3"/>
    <w:rsid w:val="008B53A5"/>
    <w:rsid w:val="008B5B0E"/>
    <w:rsid w:val="008B5D52"/>
    <w:rsid w:val="008B619C"/>
    <w:rsid w:val="008B69E3"/>
    <w:rsid w:val="008B6E99"/>
    <w:rsid w:val="008B6EDB"/>
    <w:rsid w:val="008B7172"/>
    <w:rsid w:val="008B742A"/>
    <w:rsid w:val="008B759D"/>
    <w:rsid w:val="008C0196"/>
    <w:rsid w:val="008C03A7"/>
    <w:rsid w:val="008C043E"/>
    <w:rsid w:val="008C08A0"/>
    <w:rsid w:val="008C0935"/>
    <w:rsid w:val="008C1165"/>
    <w:rsid w:val="008C1933"/>
    <w:rsid w:val="008C1A2D"/>
    <w:rsid w:val="008C2286"/>
    <w:rsid w:val="008C23FF"/>
    <w:rsid w:val="008C29CE"/>
    <w:rsid w:val="008C364A"/>
    <w:rsid w:val="008C36A3"/>
    <w:rsid w:val="008C3F33"/>
    <w:rsid w:val="008C3F58"/>
    <w:rsid w:val="008C4072"/>
    <w:rsid w:val="008C4B5E"/>
    <w:rsid w:val="008C4EAC"/>
    <w:rsid w:val="008C4F92"/>
    <w:rsid w:val="008C5409"/>
    <w:rsid w:val="008C5977"/>
    <w:rsid w:val="008C59A1"/>
    <w:rsid w:val="008C6092"/>
    <w:rsid w:val="008C6692"/>
    <w:rsid w:val="008C6C9D"/>
    <w:rsid w:val="008C7463"/>
    <w:rsid w:val="008C746E"/>
    <w:rsid w:val="008C76E3"/>
    <w:rsid w:val="008C7E2A"/>
    <w:rsid w:val="008C7ED9"/>
    <w:rsid w:val="008D01DB"/>
    <w:rsid w:val="008D128D"/>
    <w:rsid w:val="008D1386"/>
    <w:rsid w:val="008D14AE"/>
    <w:rsid w:val="008D1EA4"/>
    <w:rsid w:val="008D2397"/>
    <w:rsid w:val="008D35A7"/>
    <w:rsid w:val="008D38CE"/>
    <w:rsid w:val="008D3DAC"/>
    <w:rsid w:val="008D3DBC"/>
    <w:rsid w:val="008D404B"/>
    <w:rsid w:val="008D4459"/>
    <w:rsid w:val="008D46B2"/>
    <w:rsid w:val="008D5BC3"/>
    <w:rsid w:val="008D6C37"/>
    <w:rsid w:val="008D72FE"/>
    <w:rsid w:val="008D7790"/>
    <w:rsid w:val="008D7B3F"/>
    <w:rsid w:val="008E0177"/>
    <w:rsid w:val="008E01C7"/>
    <w:rsid w:val="008E03A3"/>
    <w:rsid w:val="008E0CE2"/>
    <w:rsid w:val="008E0DEC"/>
    <w:rsid w:val="008E0EA9"/>
    <w:rsid w:val="008E1202"/>
    <w:rsid w:val="008E18C8"/>
    <w:rsid w:val="008E1C42"/>
    <w:rsid w:val="008E26AC"/>
    <w:rsid w:val="008E2838"/>
    <w:rsid w:val="008E286D"/>
    <w:rsid w:val="008E2A99"/>
    <w:rsid w:val="008E31C1"/>
    <w:rsid w:val="008E34C9"/>
    <w:rsid w:val="008E38A9"/>
    <w:rsid w:val="008E3B48"/>
    <w:rsid w:val="008E3FD1"/>
    <w:rsid w:val="008E4497"/>
    <w:rsid w:val="008E47CF"/>
    <w:rsid w:val="008E4EDE"/>
    <w:rsid w:val="008E4F11"/>
    <w:rsid w:val="008E509C"/>
    <w:rsid w:val="008E57FA"/>
    <w:rsid w:val="008E5820"/>
    <w:rsid w:val="008E5895"/>
    <w:rsid w:val="008E5A78"/>
    <w:rsid w:val="008E5B94"/>
    <w:rsid w:val="008F022F"/>
    <w:rsid w:val="008F0364"/>
    <w:rsid w:val="008F0FBA"/>
    <w:rsid w:val="008F1831"/>
    <w:rsid w:val="008F192D"/>
    <w:rsid w:val="008F1B90"/>
    <w:rsid w:val="008F32A1"/>
    <w:rsid w:val="008F354C"/>
    <w:rsid w:val="008F4BE4"/>
    <w:rsid w:val="008F5357"/>
    <w:rsid w:val="008F59CF"/>
    <w:rsid w:val="008F5CC0"/>
    <w:rsid w:val="008F628C"/>
    <w:rsid w:val="008F68D2"/>
    <w:rsid w:val="008F695A"/>
    <w:rsid w:val="008F6E49"/>
    <w:rsid w:val="008F795F"/>
    <w:rsid w:val="009002D2"/>
    <w:rsid w:val="00900391"/>
    <w:rsid w:val="00900E88"/>
    <w:rsid w:val="00901818"/>
    <w:rsid w:val="00901967"/>
    <w:rsid w:val="00901A59"/>
    <w:rsid w:val="009022F9"/>
    <w:rsid w:val="00902C22"/>
    <w:rsid w:val="00902EC8"/>
    <w:rsid w:val="00902FF7"/>
    <w:rsid w:val="0090447B"/>
    <w:rsid w:val="0090489C"/>
    <w:rsid w:val="009049E5"/>
    <w:rsid w:val="0090561D"/>
    <w:rsid w:val="00906252"/>
    <w:rsid w:val="00906973"/>
    <w:rsid w:val="00906C8C"/>
    <w:rsid w:val="00906F78"/>
    <w:rsid w:val="00906FC6"/>
    <w:rsid w:val="00907787"/>
    <w:rsid w:val="009100C7"/>
    <w:rsid w:val="00910328"/>
    <w:rsid w:val="0091041B"/>
    <w:rsid w:val="00910762"/>
    <w:rsid w:val="00911AF8"/>
    <w:rsid w:val="00911AFD"/>
    <w:rsid w:val="0091245C"/>
    <w:rsid w:val="0091259A"/>
    <w:rsid w:val="00912C10"/>
    <w:rsid w:val="00912C65"/>
    <w:rsid w:val="00912D34"/>
    <w:rsid w:val="0091335B"/>
    <w:rsid w:val="00913C78"/>
    <w:rsid w:val="009144BB"/>
    <w:rsid w:val="009148C5"/>
    <w:rsid w:val="00914CE2"/>
    <w:rsid w:val="00914E45"/>
    <w:rsid w:val="0091563A"/>
    <w:rsid w:val="0091596D"/>
    <w:rsid w:val="00915ADA"/>
    <w:rsid w:val="00915F80"/>
    <w:rsid w:val="0091658F"/>
    <w:rsid w:val="0091692C"/>
    <w:rsid w:val="00916BB8"/>
    <w:rsid w:val="00916E92"/>
    <w:rsid w:val="00917024"/>
    <w:rsid w:val="00917340"/>
    <w:rsid w:val="0091789F"/>
    <w:rsid w:val="00917B42"/>
    <w:rsid w:val="009200C5"/>
    <w:rsid w:val="00920257"/>
    <w:rsid w:val="00920622"/>
    <w:rsid w:val="00920C22"/>
    <w:rsid w:val="00920F58"/>
    <w:rsid w:val="0092121E"/>
    <w:rsid w:val="009212AD"/>
    <w:rsid w:val="009213C4"/>
    <w:rsid w:val="00921564"/>
    <w:rsid w:val="00921688"/>
    <w:rsid w:val="00921B5A"/>
    <w:rsid w:val="00921C57"/>
    <w:rsid w:val="009221B5"/>
    <w:rsid w:val="009222DA"/>
    <w:rsid w:val="009224A0"/>
    <w:rsid w:val="0092253D"/>
    <w:rsid w:val="009228DC"/>
    <w:rsid w:val="00923214"/>
    <w:rsid w:val="00923286"/>
    <w:rsid w:val="009233E0"/>
    <w:rsid w:val="009238BD"/>
    <w:rsid w:val="0092417C"/>
    <w:rsid w:val="0092419F"/>
    <w:rsid w:val="00924228"/>
    <w:rsid w:val="00924431"/>
    <w:rsid w:val="0092498F"/>
    <w:rsid w:val="00924A0F"/>
    <w:rsid w:val="00924D19"/>
    <w:rsid w:val="00924EAC"/>
    <w:rsid w:val="009251C8"/>
    <w:rsid w:val="00925B01"/>
    <w:rsid w:val="00925DF2"/>
    <w:rsid w:val="009263E4"/>
    <w:rsid w:val="00926606"/>
    <w:rsid w:val="00926C01"/>
    <w:rsid w:val="00926D00"/>
    <w:rsid w:val="00926EE5"/>
    <w:rsid w:val="00926F9E"/>
    <w:rsid w:val="0092766E"/>
    <w:rsid w:val="00930E01"/>
    <w:rsid w:val="00931BF1"/>
    <w:rsid w:val="009328E9"/>
    <w:rsid w:val="00932A5D"/>
    <w:rsid w:val="00933268"/>
    <w:rsid w:val="009332C9"/>
    <w:rsid w:val="00933C74"/>
    <w:rsid w:val="00933E4C"/>
    <w:rsid w:val="00933F0B"/>
    <w:rsid w:val="00934D9D"/>
    <w:rsid w:val="00934DE3"/>
    <w:rsid w:val="00935429"/>
    <w:rsid w:val="00935AF5"/>
    <w:rsid w:val="0093748A"/>
    <w:rsid w:val="009407DD"/>
    <w:rsid w:val="00940D42"/>
    <w:rsid w:val="00942063"/>
    <w:rsid w:val="00942175"/>
    <w:rsid w:val="00942EB6"/>
    <w:rsid w:val="009431A4"/>
    <w:rsid w:val="00943C98"/>
    <w:rsid w:val="00944265"/>
    <w:rsid w:val="009445E0"/>
    <w:rsid w:val="009449AB"/>
    <w:rsid w:val="00944F43"/>
    <w:rsid w:val="00944FCB"/>
    <w:rsid w:val="00946B4C"/>
    <w:rsid w:val="00947C68"/>
    <w:rsid w:val="009500C9"/>
    <w:rsid w:val="009503F6"/>
    <w:rsid w:val="00950A28"/>
    <w:rsid w:val="00950E11"/>
    <w:rsid w:val="00950E4C"/>
    <w:rsid w:val="00950FD5"/>
    <w:rsid w:val="00951303"/>
    <w:rsid w:val="00951525"/>
    <w:rsid w:val="00951567"/>
    <w:rsid w:val="00951957"/>
    <w:rsid w:val="009530AC"/>
    <w:rsid w:val="009532E1"/>
    <w:rsid w:val="009535C6"/>
    <w:rsid w:val="00953627"/>
    <w:rsid w:val="009538CF"/>
    <w:rsid w:val="0095393B"/>
    <w:rsid w:val="00953B33"/>
    <w:rsid w:val="00953DB0"/>
    <w:rsid w:val="00954628"/>
    <w:rsid w:val="00954AAE"/>
    <w:rsid w:val="009558F0"/>
    <w:rsid w:val="00955AD5"/>
    <w:rsid w:val="00955E1D"/>
    <w:rsid w:val="009565FD"/>
    <w:rsid w:val="00956A55"/>
    <w:rsid w:val="00956F32"/>
    <w:rsid w:val="009577B5"/>
    <w:rsid w:val="00957867"/>
    <w:rsid w:val="0096008E"/>
    <w:rsid w:val="00960840"/>
    <w:rsid w:val="00960894"/>
    <w:rsid w:val="00960B12"/>
    <w:rsid w:val="00961449"/>
    <w:rsid w:val="00961A46"/>
    <w:rsid w:val="0096229B"/>
    <w:rsid w:val="00962E64"/>
    <w:rsid w:val="0096341F"/>
    <w:rsid w:val="009634B6"/>
    <w:rsid w:val="00963B5B"/>
    <w:rsid w:val="00964078"/>
    <w:rsid w:val="009642F9"/>
    <w:rsid w:val="009643FD"/>
    <w:rsid w:val="0096443D"/>
    <w:rsid w:val="0096527E"/>
    <w:rsid w:val="009655C1"/>
    <w:rsid w:val="009656A3"/>
    <w:rsid w:val="00966210"/>
    <w:rsid w:val="0096645A"/>
    <w:rsid w:val="00966517"/>
    <w:rsid w:val="009668D5"/>
    <w:rsid w:val="00966FAF"/>
    <w:rsid w:val="009677F9"/>
    <w:rsid w:val="0096792E"/>
    <w:rsid w:val="00967F3C"/>
    <w:rsid w:val="00967F51"/>
    <w:rsid w:val="009706A5"/>
    <w:rsid w:val="009711F6"/>
    <w:rsid w:val="009716C2"/>
    <w:rsid w:val="009724DE"/>
    <w:rsid w:val="009724E2"/>
    <w:rsid w:val="00972BDE"/>
    <w:rsid w:val="00973137"/>
    <w:rsid w:val="00973252"/>
    <w:rsid w:val="009734C2"/>
    <w:rsid w:val="009735F5"/>
    <w:rsid w:val="0097427D"/>
    <w:rsid w:val="00975937"/>
    <w:rsid w:val="00975D1E"/>
    <w:rsid w:val="00975E8A"/>
    <w:rsid w:val="00975F38"/>
    <w:rsid w:val="00976184"/>
    <w:rsid w:val="009771D1"/>
    <w:rsid w:val="009773AB"/>
    <w:rsid w:val="00977595"/>
    <w:rsid w:val="009803D3"/>
    <w:rsid w:val="00980655"/>
    <w:rsid w:val="009807E9"/>
    <w:rsid w:val="00980A1C"/>
    <w:rsid w:val="0098138D"/>
    <w:rsid w:val="00981AF0"/>
    <w:rsid w:val="009825AB"/>
    <w:rsid w:val="00982739"/>
    <w:rsid w:val="00982792"/>
    <w:rsid w:val="00982856"/>
    <w:rsid w:val="00982CE4"/>
    <w:rsid w:val="00982DBD"/>
    <w:rsid w:val="00982E13"/>
    <w:rsid w:val="00982F33"/>
    <w:rsid w:val="00983028"/>
    <w:rsid w:val="009830A4"/>
    <w:rsid w:val="00984037"/>
    <w:rsid w:val="00984340"/>
    <w:rsid w:val="009848E0"/>
    <w:rsid w:val="00984CA4"/>
    <w:rsid w:val="00984D37"/>
    <w:rsid w:val="0098523B"/>
    <w:rsid w:val="00985997"/>
    <w:rsid w:val="00985C50"/>
    <w:rsid w:val="00985DDD"/>
    <w:rsid w:val="00986251"/>
    <w:rsid w:val="00986D84"/>
    <w:rsid w:val="009870E0"/>
    <w:rsid w:val="0098731D"/>
    <w:rsid w:val="00987EA6"/>
    <w:rsid w:val="00987F5B"/>
    <w:rsid w:val="009905A9"/>
    <w:rsid w:val="00990B1C"/>
    <w:rsid w:val="009910F9"/>
    <w:rsid w:val="00991666"/>
    <w:rsid w:val="00991792"/>
    <w:rsid w:val="00991D0E"/>
    <w:rsid w:val="0099243F"/>
    <w:rsid w:val="009935D9"/>
    <w:rsid w:val="00993669"/>
    <w:rsid w:val="009939B7"/>
    <w:rsid w:val="00993AE7"/>
    <w:rsid w:val="00994159"/>
    <w:rsid w:val="0099492B"/>
    <w:rsid w:val="00994F9E"/>
    <w:rsid w:val="00995474"/>
    <w:rsid w:val="009955B4"/>
    <w:rsid w:val="00995FDF"/>
    <w:rsid w:val="0099653D"/>
    <w:rsid w:val="009966B6"/>
    <w:rsid w:val="009966CB"/>
    <w:rsid w:val="00996797"/>
    <w:rsid w:val="00996922"/>
    <w:rsid w:val="0099742D"/>
    <w:rsid w:val="00997B61"/>
    <w:rsid w:val="00997CEC"/>
    <w:rsid w:val="009A0138"/>
    <w:rsid w:val="009A08B8"/>
    <w:rsid w:val="009A0A4E"/>
    <w:rsid w:val="009A0D15"/>
    <w:rsid w:val="009A1A4C"/>
    <w:rsid w:val="009A25EB"/>
    <w:rsid w:val="009A28C9"/>
    <w:rsid w:val="009A2B73"/>
    <w:rsid w:val="009A304C"/>
    <w:rsid w:val="009A33A2"/>
    <w:rsid w:val="009A3FCF"/>
    <w:rsid w:val="009A3FFA"/>
    <w:rsid w:val="009A4019"/>
    <w:rsid w:val="009A401F"/>
    <w:rsid w:val="009A4778"/>
    <w:rsid w:val="009A571D"/>
    <w:rsid w:val="009A59A6"/>
    <w:rsid w:val="009A5A21"/>
    <w:rsid w:val="009A607D"/>
    <w:rsid w:val="009A6332"/>
    <w:rsid w:val="009A635A"/>
    <w:rsid w:val="009A65C7"/>
    <w:rsid w:val="009A65C8"/>
    <w:rsid w:val="009A6B58"/>
    <w:rsid w:val="009A6BC2"/>
    <w:rsid w:val="009A79CB"/>
    <w:rsid w:val="009B0929"/>
    <w:rsid w:val="009B0FCC"/>
    <w:rsid w:val="009B1248"/>
    <w:rsid w:val="009B139A"/>
    <w:rsid w:val="009B18E3"/>
    <w:rsid w:val="009B1D78"/>
    <w:rsid w:val="009B201D"/>
    <w:rsid w:val="009B2370"/>
    <w:rsid w:val="009B30BD"/>
    <w:rsid w:val="009B4006"/>
    <w:rsid w:val="009B4580"/>
    <w:rsid w:val="009B4726"/>
    <w:rsid w:val="009B4C06"/>
    <w:rsid w:val="009B4EEE"/>
    <w:rsid w:val="009B5BC3"/>
    <w:rsid w:val="009B638B"/>
    <w:rsid w:val="009B6B63"/>
    <w:rsid w:val="009B6C78"/>
    <w:rsid w:val="009B6F19"/>
    <w:rsid w:val="009B756C"/>
    <w:rsid w:val="009C0164"/>
    <w:rsid w:val="009C0976"/>
    <w:rsid w:val="009C0D05"/>
    <w:rsid w:val="009C10A7"/>
    <w:rsid w:val="009C17AF"/>
    <w:rsid w:val="009C1B2B"/>
    <w:rsid w:val="009C1D9F"/>
    <w:rsid w:val="009C28CF"/>
    <w:rsid w:val="009C32BF"/>
    <w:rsid w:val="009C3473"/>
    <w:rsid w:val="009C3F1B"/>
    <w:rsid w:val="009C40F6"/>
    <w:rsid w:val="009C4CE2"/>
    <w:rsid w:val="009C5085"/>
    <w:rsid w:val="009C55A1"/>
    <w:rsid w:val="009C6A02"/>
    <w:rsid w:val="009C7455"/>
    <w:rsid w:val="009C78CA"/>
    <w:rsid w:val="009C7BAF"/>
    <w:rsid w:val="009D01F7"/>
    <w:rsid w:val="009D03AE"/>
    <w:rsid w:val="009D1239"/>
    <w:rsid w:val="009D1C40"/>
    <w:rsid w:val="009D1C6A"/>
    <w:rsid w:val="009D2B65"/>
    <w:rsid w:val="009D2D08"/>
    <w:rsid w:val="009D2D22"/>
    <w:rsid w:val="009D30AB"/>
    <w:rsid w:val="009D3744"/>
    <w:rsid w:val="009D392D"/>
    <w:rsid w:val="009D3C9E"/>
    <w:rsid w:val="009D47CB"/>
    <w:rsid w:val="009D47D0"/>
    <w:rsid w:val="009D4E34"/>
    <w:rsid w:val="009D56E7"/>
    <w:rsid w:val="009D593B"/>
    <w:rsid w:val="009D5F70"/>
    <w:rsid w:val="009D612B"/>
    <w:rsid w:val="009D64D2"/>
    <w:rsid w:val="009D64E3"/>
    <w:rsid w:val="009D6F1C"/>
    <w:rsid w:val="009D700A"/>
    <w:rsid w:val="009D74CC"/>
    <w:rsid w:val="009D756A"/>
    <w:rsid w:val="009D7CA1"/>
    <w:rsid w:val="009E0312"/>
    <w:rsid w:val="009E0DF8"/>
    <w:rsid w:val="009E1980"/>
    <w:rsid w:val="009E1E28"/>
    <w:rsid w:val="009E3200"/>
    <w:rsid w:val="009E3FBA"/>
    <w:rsid w:val="009E4245"/>
    <w:rsid w:val="009E435B"/>
    <w:rsid w:val="009E4BBF"/>
    <w:rsid w:val="009E532B"/>
    <w:rsid w:val="009E5C5A"/>
    <w:rsid w:val="009E62C9"/>
    <w:rsid w:val="009E6E02"/>
    <w:rsid w:val="009E7154"/>
    <w:rsid w:val="009E717F"/>
    <w:rsid w:val="009E72BE"/>
    <w:rsid w:val="009E74C0"/>
    <w:rsid w:val="009E79AD"/>
    <w:rsid w:val="009F01C0"/>
    <w:rsid w:val="009F01F8"/>
    <w:rsid w:val="009F0C84"/>
    <w:rsid w:val="009F0D09"/>
    <w:rsid w:val="009F0DA1"/>
    <w:rsid w:val="009F176F"/>
    <w:rsid w:val="009F1ED0"/>
    <w:rsid w:val="009F2BF6"/>
    <w:rsid w:val="009F2D6C"/>
    <w:rsid w:val="009F326A"/>
    <w:rsid w:val="009F3348"/>
    <w:rsid w:val="009F3C25"/>
    <w:rsid w:val="009F3FED"/>
    <w:rsid w:val="009F425F"/>
    <w:rsid w:val="009F429C"/>
    <w:rsid w:val="009F4692"/>
    <w:rsid w:val="009F4CD9"/>
    <w:rsid w:val="009F64C7"/>
    <w:rsid w:val="009F67C4"/>
    <w:rsid w:val="009F7AE4"/>
    <w:rsid w:val="009F7D81"/>
    <w:rsid w:val="00A0003C"/>
    <w:rsid w:val="00A004EF"/>
    <w:rsid w:val="00A009CE"/>
    <w:rsid w:val="00A00E34"/>
    <w:rsid w:val="00A01886"/>
    <w:rsid w:val="00A019C3"/>
    <w:rsid w:val="00A01C6C"/>
    <w:rsid w:val="00A020CC"/>
    <w:rsid w:val="00A029D7"/>
    <w:rsid w:val="00A02D8D"/>
    <w:rsid w:val="00A03175"/>
    <w:rsid w:val="00A0381A"/>
    <w:rsid w:val="00A03844"/>
    <w:rsid w:val="00A03CB3"/>
    <w:rsid w:val="00A04356"/>
    <w:rsid w:val="00A045E7"/>
    <w:rsid w:val="00A0468C"/>
    <w:rsid w:val="00A046EA"/>
    <w:rsid w:val="00A04B07"/>
    <w:rsid w:val="00A0506E"/>
    <w:rsid w:val="00A051AE"/>
    <w:rsid w:val="00A0663F"/>
    <w:rsid w:val="00A069F9"/>
    <w:rsid w:val="00A0797B"/>
    <w:rsid w:val="00A07C79"/>
    <w:rsid w:val="00A10077"/>
    <w:rsid w:val="00A10199"/>
    <w:rsid w:val="00A10746"/>
    <w:rsid w:val="00A10B7F"/>
    <w:rsid w:val="00A11017"/>
    <w:rsid w:val="00A11B53"/>
    <w:rsid w:val="00A11C5D"/>
    <w:rsid w:val="00A121A2"/>
    <w:rsid w:val="00A125CD"/>
    <w:rsid w:val="00A1369E"/>
    <w:rsid w:val="00A13C3C"/>
    <w:rsid w:val="00A14456"/>
    <w:rsid w:val="00A14741"/>
    <w:rsid w:val="00A157B6"/>
    <w:rsid w:val="00A15A39"/>
    <w:rsid w:val="00A1628D"/>
    <w:rsid w:val="00A1633D"/>
    <w:rsid w:val="00A165D0"/>
    <w:rsid w:val="00A167B8"/>
    <w:rsid w:val="00A16E1A"/>
    <w:rsid w:val="00A1798E"/>
    <w:rsid w:val="00A20833"/>
    <w:rsid w:val="00A20CF2"/>
    <w:rsid w:val="00A20E01"/>
    <w:rsid w:val="00A21003"/>
    <w:rsid w:val="00A2174D"/>
    <w:rsid w:val="00A217B5"/>
    <w:rsid w:val="00A21999"/>
    <w:rsid w:val="00A219C5"/>
    <w:rsid w:val="00A22011"/>
    <w:rsid w:val="00A226FF"/>
    <w:rsid w:val="00A22771"/>
    <w:rsid w:val="00A22D43"/>
    <w:rsid w:val="00A22DBD"/>
    <w:rsid w:val="00A2333F"/>
    <w:rsid w:val="00A233AA"/>
    <w:rsid w:val="00A23768"/>
    <w:rsid w:val="00A246E4"/>
    <w:rsid w:val="00A24E57"/>
    <w:rsid w:val="00A24FA8"/>
    <w:rsid w:val="00A25864"/>
    <w:rsid w:val="00A25F4C"/>
    <w:rsid w:val="00A26051"/>
    <w:rsid w:val="00A2659E"/>
    <w:rsid w:val="00A27110"/>
    <w:rsid w:val="00A278CB"/>
    <w:rsid w:val="00A302CD"/>
    <w:rsid w:val="00A3052B"/>
    <w:rsid w:val="00A30622"/>
    <w:rsid w:val="00A316D8"/>
    <w:rsid w:val="00A31795"/>
    <w:rsid w:val="00A319DC"/>
    <w:rsid w:val="00A322F7"/>
    <w:rsid w:val="00A32513"/>
    <w:rsid w:val="00A3286C"/>
    <w:rsid w:val="00A32E4A"/>
    <w:rsid w:val="00A330FD"/>
    <w:rsid w:val="00A33249"/>
    <w:rsid w:val="00A33908"/>
    <w:rsid w:val="00A33C8B"/>
    <w:rsid w:val="00A33E96"/>
    <w:rsid w:val="00A34564"/>
    <w:rsid w:val="00A348A9"/>
    <w:rsid w:val="00A34A6E"/>
    <w:rsid w:val="00A34B15"/>
    <w:rsid w:val="00A355A8"/>
    <w:rsid w:val="00A361D9"/>
    <w:rsid w:val="00A3637F"/>
    <w:rsid w:val="00A36657"/>
    <w:rsid w:val="00A37671"/>
    <w:rsid w:val="00A376CB"/>
    <w:rsid w:val="00A376E8"/>
    <w:rsid w:val="00A377E4"/>
    <w:rsid w:val="00A37962"/>
    <w:rsid w:val="00A37AC9"/>
    <w:rsid w:val="00A401BF"/>
    <w:rsid w:val="00A40467"/>
    <w:rsid w:val="00A4048A"/>
    <w:rsid w:val="00A41215"/>
    <w:rsid w:val="00A41483"/>
    <w:rsid w:val="00A41A2F"/>
    <w:rsid w:val="00A41BAE"/>
    <w:rsid w:val="00A41CC6"/>
    <w:rsid w:val="00A423A3"/>
    <w:rsid w:val="00A42ABA"/>
    <w:rsid w:val="00A42D68"/>
    <w:rsid w:val="00A4341E"/>
    <w:rsid w:val="00A43425"/>
    <w:rsid w:val="00A43B96"/>
    <w:rsid w:val="00A43B9D"/>
    <w:rsid w:val="00A44558"/>
    <w:rsid w:val="00A4459A"/>
    <w:rsid w:val="00A44867"/>
    <w:rsid w:val="00A45325"/>
    <w:rsid w:val="00A45521"/>
    <w:rsid w:val="00A46098"/>
    <w:rsid w:val="00A4617C"/>
    <w:rsid w:val="00A464F2"/>
    <w:rsid w:val="00A468E6"/>
    <w:rsid w:val="00A4695D"/>
    <w:rsid w:val="00A47F24"/>
    <w:rsid w:val="00A50113"/>
    <w:rsid w:val="00A51121"/>
    <w:rsid w:val="00A511C8"/>
    <w:rsid w:val="00A5185C"/>
    <w:rsid w:val="00A51FA4"/>
    <w:rsid w:val="00A520CA"/>
    <w:rsid w:val="00A520DF"/>
    <w:rsid w:val="00A531C9"/>
    <w:rsid w:val="00A53726"/>
    <w:rsid w:val="00A53B6B"/>
    <w:rsid w:val="00A53DF3"/>
    <w:rsid w:val="00A54422"/>
    <w:rsid w:val="00A5450B"/>
    <w:rsid w:val="00A54782"/>
    <w:rsid w:val="00A54812"/>
    <w:rsid w:val="00A556AB"/>
    <w:rsid w:val="00A55772"/>
    <w:rsid w:val="00A55FE0"/>
    <w:rsid w:val="00A56029"/>
    <w:rsid w:val="00A560BB"/>
    <w:rsid w:val="00A560BF"/>
    <w:rsid w:val="00A5614D"/>
    <w:rsid w:val="00A5631B"/>
    <w:rsid w:val="00A56D3B"/>
    <w:rsid w:val="00A5721D"/>
    <w:rsid w:val="00A5766D"/>
    <w:rsid w:val="00A60411"/>
    <w:rsid w:val="00A60747"/>
    <w:rsid w:val="00A607A9"/>
    <w:rsid w:val="00A609AD"/>
    <w:rsid w:val="00A61032"/>
    <w:rsid w:val="00A629DC"/>
    <w:rsid w:val="00A62BD4"/>
    <w:rsid w:val="00A62E44"/>
    <w:rsid w:val="00A62EEC"/>
    <w:rsid w:val="00A63444"/>
    <w:rsid w:val="00A634D6"/>
    <w:rsid w:val="00A6357D"/>
    <w:rsid w:val="00A63790"/>
    <w:rsid w:val="00A63D81"/>
    <w:rsid w:val="00A63F00"/>
    <w:rsid w:val="00A646D3"/>
    <w:rsid w:val="00A64D9C"/>
    <w:rsid w:val="00A64EA2"/>
    <w:rsid w:val="00A6599E"/>
    <w:rsid w:val="00A6641C"/>
    <w:rsid w:val="00A66FB8"/>
    <w:rsid w:val="00A67141"/>
    <w:rsid w:val="00A67492"/>
    <w:rsid w:val="00A702C6"/>
    <w:rsid w:val="00A70591"/>
    <w:rsid w:val="00A70758"/>
    <w:rsid w:val="00A70968"/>
    <w:rsid w:val="00A71277"/>
    <w:rsid w:val="00A71D80"/>
    <w:rsid w:val="00A72028"/>
    <w:rsid w:val="00A724ED"/>
    <w:rsid w:val="00A7381D"/>
    <w:rsid w:val="00A73953"/>
    <w:rsid w:val="00A7406D"/>
    <w:rsid w:val="00A743C9"/>
    <w:rsid w:val="00A74929"/>
    <w:rsid w:val="00A754A0"/>
    <w:rsid w:val="00A762F6"/>
    <w:rsid w:val="00A77456"/>
    <w:rsid w:val="00A77B99"/>
    <w:rsid w:val="00A77D93"/>
    <w:rsid w:val="00A803CD"/>
    <w:rsid w:val="00A80880"/>
    <w:rsid w:val="00A80F51"/>
    <w:rsid w:val="00A81067"/>
    <w:rsid w:val="00A81476"/>
    <w:rsid w:val="00A820FD"/>
    <w:rsid w:val="00A82DC5"/>
    <w:rsid w:val="00A8312C"/>
    <w:rsid w:val="00A83299"/>
    <w:rsid w:val="00A832F5"/>
    <w:rsid w:val="00A83F53"/>
    <w:rsid w:val="00A84684"/>
    <w:rsid w:val="00A84CE2"/>
    <w:rsid w:val="00A84FD5"/>
    <w:rsid w:val="00A85019"/>
    <w:rsid w:val="00A8532C"/>
    <w:rsid w:val="00A858BD"/>
    <w:rsid w:val="00A86901"/>
    <w:rsid w:val="00A86FA5"/>
    <w:rsid w:val="00A87886"/>
    <w:rsid w:val="00A906DC"/>
    <w:rsid w:val="00A90BD4"/>
    <w:rsid w:val="00A90FC6"/>
    <w:rsid w:val="00A91411"/>
    <w:rsid w:val="00A91C76"/>
    <w:rsid w:val="00A92353"/>
    <w:rsid w:val="00A92436"/>
    <w:rsid w:val="00A92934"/>
    <w:rsid w:val="00A930CF"/>
    <w:rsid w:val="00A930E8"/>
    <w:rsid w:val="00A934FA"/>
    <w:rsid w:val="00A9428F"/>
    <w:rsid w:val="00A9454A"/>
    <w:rsid w:val="00A94F43"/>
    <w:rsid w:val="00A95320"/>
    <w:rsid w:val="00A959CD"/>
    <w:rsid w:val="00A96119"/>
    <w:rsid w:val="00A963F9"/>
    <w:rsid w:val="00A96A29"/>
    <w:rsid w:val="00A96E50"/>
    <w:rsid w:val="00AA0521"/>
    <w:rsid w:val="00AA08BA"/>
    <w:rsid w:val="00AA1132"/>
    <w:rsid w:val="00AA11A2"/>
    <w:rsid w:val="00AA16FF"/>
    <w:rsid w:val="00AA1979"/>
    <w:rsid w:val="00AA1E03"/>
    <w:rsid w:val="00AA2228"/>
    <w:rsid w:val="00AA231B"/>
    <w:rsid w:val="00AA2773"/>
    <w:rsid w:val="00AA2B2A"/>
    <w:rsid w:val="00AA2B68"/>
    <w:rsid w:val="00AA3A69"/>
    <w:rsid w:val="00AA3AA5"/>
    <w:rsid w:val="00AA3AAF"/>
    <w:rsid w:val="00AA4B7C"/>
    <w:rsid w:val="00AA53CB"/>
    <w:rsid w:val="00AA5ADE"/>
    <w:rsid w:val="00AA5B9D"/>
    <w:rsid w:val="00AA5DAC"/>
    <w:rsid w:val="00AA6028"/>
    <w:rsid w:val="00AA6327"/>
    <w:rsid w:val="00AA6F7B"/>
    <w:rsid w:val="00AA707B"/>
    <w:rsid w:val="00AA7280"/>
    <w:rsid w:val="00AA7649"/>
    <w:rsid w:val="00AA7CA9"/>
    <w:rsid w:val="00AB059B"/>
    <w:rsid w:val="00AB09A3"/>
    <w:rsid w:val="00AB0CFD"/>
    <w:rsid w:val="00AB0DCE"/>
    <w:rsid w:val="00AB0E57"/>
    <w:rsid w:val="00AB17C8"/>
    <w:rsid w:val="00AB2282"/>
    <w:rsid w:val="00AB250A"/>
    <w:rsid w:val="00AB33FF"/>
    <w:rsid w:val="00AB41E0"/>
    <w:rsid w:val="00AB43F5"/>
    <w:rsid w:val="00AB4740"/>
    <w:rsid w:val="00AB4A3E"/>
    <w:rsid w:val="00AB4BB9"/>
    <w:rsid w:val="00AB695D"/>
    <w:rsid w:val="00AB7C1D"/>
    <w:rsid w:val="00AC010B"/>
    <w:rsid w:val="00AC068D"/>
    <w:rsid w:val="00AC106A"/>
    <w:rsid w:val="00AC1279"/>
    <w:rsid w:val="00AC1369"/>
    <w:rsid w:val="00AC18F1"/>
    <w:rsid w:val="00AC1BA5"/>
    <w:rsid w:val="00AC1D58"/>
    <w:rsid w:val="00AC1F5C"/>
    <w:rsid w:val="00AC2175"/>
    <w:rsid w:val="00AC2208"/>
    <w:rsid w:val="00AC235E"/>
    <w:rsid w:val="00AC24C7"/>
    <w:rsid w:val="00AC291A"/>
    <w:rsid w:val="00AC2936"/>
    <w:rsid w:val="00AC296E"/>
    <w:rsid w:val="00AC2B8C"/>
    <w:rsid w:val="00AC2E41"/>
    <w:rsid w:val="00AC3799"/>
    <w:rsid w:val="00AC3857"/>
    <w:rsid w:val="00AC39AE"/>
    <w:rsid w:val="00AC3B34"/>
    <w:rsid w:val="00AC3BFD"/>
    <w:rsid w:val="00AC4430"/>
    <w:rsid w:val="00AC48CA"/>
    <w:rsid w:val="00AC6274"/>
    <w:rsid w:val="00AC673A"/>
    <w:rsid w:val="00AC7897"/>
    <w:rsid w:val="00AC7B6F"/>
    <w:rsid w:val="00AC7C83"/>
    <w:rsid w:val="00AD07AE"/>
    <w:rsid w:val="00AD127F"/>
    <w:rsid w:val="00AD212F"/>
    <w:rsid w:val="00AD2203"/>
    <w:rsid w:val="00AD28FA"/>
    <w:rsid w:val="00AD3322"/>
    <w:rsid w:val="00AD349C"/>
    <w:rsid w:val="00AD3E52"/>
    <w:rsid w:val="00AD46DA"/>
    <w:rsid w:val="00AD48C9"/>
    <w:rsid w:val="00AD4D91"/>
    <w:rsid w:val="00AD4ED1"/>
    <w:rsid w:val="00AD5188"/>
    <w:rsid w:val="00AD5B65"/>
    <w:rsid w:val="00AD6687"/>
    <w:rsid w:val="00AD6D8C"/>
    <w:rsid w:val="00AD6EFA"/>
    <w:rsid w:val="00AD7622"/>
    <w:rsid w:val="00AD7B1E"/>
    <w:rsid w:val="00AD7E25"/>
    <w:rsid w:val="00AD7EBA"/>
    <w:rsid w:val="00AE015B"/>
    <w:rsid w:val="00AE02C8"/>
    <w:rsid w:val="00AE03EF"/>
    <w:rsid w:val="00AE0704"/>
    <w:rsid w:val="00AE0934"/>
    <w:rsid w:val="00AE11D6"/>
    <w:rsid w:val="00AE127E"/>
    <w:rsid w:val="00AE138A"/>
    <w:rsid w:val="00AE1ADF"/>
    <w:rsid w:val="00AE1B9E"/>
    <w:rsid w:val="00AE1EBD"/>
    <w:rsid w:val="00AE225E"/>
    <w:rsid w:val="00AE2395"/>
    <w:rsid w:val="00AE2E96"/>
    <w:rsid w:val="00AE3B9E"/>
    <w:rsid w:val="00AE3E27"/>
    <w:rsid w:val="00AE47BB"/>
    <w:rsid w:val="00AE49A8"/>
    <w:rsid w:val="00AE4B5D"/>
    <w:rsid w:val="00AE4C0D"/>
    <w:rsid w:val="00AE52BD"/>
    <w:rsid w:val="00AE5656"/>
    <w:rsid w:val="00AE5EE4"/>
    <w:rsid w:val="00AE60CC"/>
    <w:rsid w:val="00AE6DE2"/>
    <w:rsid w:val="00AF0395"/>
    <w:rsid w:val="00AF050A"/>
    <w:rsid w:val="00AF05C1"/>
    <w:rsid w:val="00AF0822"/>
    <w:rsid w:val="00AF0A0F"/>
    <w:rsid w:val="00AF200D"/>
    <w:rsid w:val="00AF2C6F"/>
    <w:rsid w:val="00AF339C"/>
    <w:rsid w:val="00AF3499"/>
    <w:rsid w:val="00AF3984"/>
    <w:rsid w:val="00AF3E1A"/>
    <w:rsid w:val="00AF3FF8"/>
    <w:rsid w:val="00AF4134"/>
    <w:rsid w:val="00AF41BF"/>
    <w:rsid w:val="00AF5624"/>
    <w:rsid w:val="00AF5723"/>
    <w:rsid w:val="00AF5A92"/>
    <w:rsid w:val="00AF5ADA"/>
    <w:rsid w:val="00AF60D8"/>
    <w:rsid w:val="00AF6ADA"/>
    <w:rsid w:val="00AF6DA6"/>
    <w:rsid w:val="00AF71E7"/>
    <w:rsid w:val="00AF7573"/>
    <w:rsid w:val="00AF7987"/>
    <w:rsid w:val="00AF7BBB"/>
    <w:rsid w:val="00B000A7"/>
    <w:rsid w:val="00B00433"/>
    <w:rsid w:val="00B00ABF"/>
    <w:rsid w:val="00B00DB8"/>
    <w:rsid w:val="00B01548"/>
    <w:rsid w:val="00B01816"/>
    <w:rsid w:val="00B02092"/>
    <w:rsid w:val="00B02200"/>
    <w:rsid w:val="00B02212"/>
    <w:rsid w:val="00B02364"/>
    <w:rsid w:val="00B02C23"/>
    <w:rsid w:val="00B02CCE"/>
    <w:rsid w:val="00B03140"/>
    <w:rsid w:val="00B03E94"/>
    <w:rsid w:val="00B04039"/>
    <w:rsid w:val="00B047E1"/>
    <w:rsid w:val="00B048F6"/>
    <w:rsid w:val="00B0493E"/>
    <w:rsid w:val="00B04BC0"/>
    <w:rsid w:val="00B05030"/>
    <w:rsid w:val="00B05408"/>
    <w:rsid w:val="00B059CE"/>
    <w:rsid w:val="00B05B89"/>
    <w:rsid w:val="00B06000"/>
    <w:rsid w:val="00B062C5"/>
    <w:rsid w:val="00B069A6"/>
    <w:rsid w:val="00B06DC5"/>
    <w:rsid w:val="00B07268"/>
    <w:rsid w:val="00B0727B"/>
    <w:rsid w:val="00B0742F"/>
    <w:rsid w:val="00B07C84"/>
    <w:rsid w:val="00B10853"/>
    <w:rsid w:val="00B11461"/>
    <w:rsid w:val="00B1173A"/>
    <w:rsid w:val="00B11DE0"/>
    <w:rsid w:val="00B11EB9"/>
    <w:rsid w:val="00B121CE"/>
    <w:rsid w:val="00B12636"/>
    <w:rsid w:val="00B12CF5"/>
    <w:rsid w:val="00B12EF1"/>
    <w:rsid w:val="00B12FFF"/>
    <w:rsid w:val="00B1315C"/>
    <w:rsid w:val="00B13518"/>
    <w:rsid w:val="00B140FE"/>
    <w:rsid w:val="00B1425D"/>
    <w:rsid w:val="00B14486"/>
    <w:rsid w:val="00B15820"/>
    <w:rsid w:val="00B16165"/>
    <w:rsid w:val="00B1625D"/>
    <w:rsid w:val="00B169A4"/>
    <w:rsid w:val="00B16BF3"/>
    <w:rsid w:val="00B16E91"/>
    <w:rsid w:val="00B17097"/>
    <w:rsid w:val="00B17613"/>
    <w:rsid w:val="00B17C85"/>
    <w:rsid w:val="00B17CE0"/>
    <w:rsid w:val="00B2023F"/>
    <w:rsid w:val="00B20582"/>
    <w:rsid w:val="00B21034"/>
    <w:rsid w:val="00B214CA"/>
    <w:rsid w:val="00B218CD"/>
    <w:rsid w:val="00B21AE4"/>
    <w:rsid w:val="00B21B55"/>
    <w:rsid w:val="00B228E7"/>
    <w:rsid w:val="00B22AC3"/>
    <w:rsid w:val="00B22DA5"/>
    <w:rsid w:val="00B22DCC"/>
    <w:rsid w:val="00B22ECF"/>
    <w:rsid w:val="00B238FB"/>
    <w:rsid w:val="00B23A49"/>
    <w:rsid w:val="00B23D4D"/>
    <w:rsid w:val="00B23E36"/>
    <w:rsid w:val="00B247B8"/>
    <w:rsid w:val="00B24BD9"/>
    <w:rsid w:val="00B24F70"/>
    <w:rsid w:val="00B2605B"/>
    <w:rsid w:val="00B26775"/>
    <w:rsid w:val="00B26E20"/>
    <w:rsid w:val="00B270DA"/>
    <w:rsid w:val="00B277DD"/>
    <w:rsid w:val="00B27D47"/>
    <w:rsid w:val="00B307AB"/>
    <w:rsid w:val="00B307D4"/>
    <w:rsid w:val="00B30DC5"/>
    <w:rsid w:val="00B31899"/>
    <w:rsid w:val="00B31A39"/>
    <w:rsid w:val="00B31B7C"/>
    <w:rsid w:val="00B323F0"/>
    <w:rsid w:val="00B324D4"/>
    <w:rsid w:val="00B32589"/>
    <w:rsid w:val="00B32C0E"/>
    <w:rsid w:val="00B32C1A"/>
    <w:rsid w:val="00B32FDF"/>
    <w:rsid w:val="00B33132"/>
    <w:rsid w:val="00B3323F"/>
    <w:rsid w:val="00B33511"/>
    <w:rsid w:val="00B3361E"/>
    <w:rsid w:val="00B33A41"/>
    <w:rsid w:val="00B33BCA"/>
    <w:rsid w:val="00B33BFE"/>
    <w:rsid w:val="00B3450A"/>
    <w:rsid w:val="00B34F1B"/>
    <w:rsid w:val="00B3535C"/>
    <w:rsid w:val="00B35902"/>
    <w:rsid w:val="00B3590C"/>
    <w:rsid w:val="00B35961"/>
    <w:rsid w:val="00B36696"/>
    <w:rsid w:val="00B36FCB"/>
    <w:rsid w:val="00B37058"/>
    <w:rsid w:val="00B3756C"/>
    <w:rsid w:val="00B3783C"/>
    <w:rsid w:val="00B37CC5"/>
    <w:rsid w:val="00B37F39"/>
    <w:rsid w:val="00B4020C"/>
    <w:rsid w:val="00B40343"/>
    <w:rsid w:val="00B409EB"/>
    <w:rsid w:val="00B40EAE"/>
    <w:rsid w:val="00B41082"/>
    <w:rsid w:val="00B41976"/>
    <w:rsid w:val="00B41A50"/>
    <w:rsid w:val="00B41D9A"/>
    <w:rsid w:val="00B421A0"/>
    <w:rsid w:val="00B4265C"/>
    <w:rsid w:val="00B428A4"/>
    <w:rsid w:val="00B42C08"/>
    <w:rsid w:val="00B430BE"/>
    <w:rsid w:val="00B4360E"/>
    <w:rsid w:val="00B43755"/>
    <w:rsid w:val="00B43A2A"/>
    <w:rsid w:val="00B44D4B"/>
    <w:rsid w:val="00B44DEB"/>
    <w:rsid w:val="00B44EB3"/>
    <w:rsid w:val="00B45633"/>
    <w:rsid w:val="00B45FC9"/>
    <w:rsid w:val="00B46044"/>
    <w:rsid w:val="00B463E7"/>
    <w:rsid w:val="00B46757"/>
    <w:rsid w:val="00B46E31"/>
    <w:rsid w:val="00B46F33"/>
    <w:rsid w:val="00B473A3"/>
    <w:rsid w:val="00B47489"/>
    <w:rsid w:val="00B4753A"/>
    <w:rsid w:val="00B477C8"/>
    <w:rsid w:val="00B479AD"/>
    <w:rsid w:val="00B47B95"/>
    <w:rsid w:val="00B47F76"/>
    <w:rsid w:val="00B502FE"/>
    <w:rsid w:val="00B51494"/>
    <w:rsid w:val="00B515B1"/>
    <w:rsid w:val="00B51949"/>
    <w:rsid w:val="00B51D61"/>
    <w:rsid w:val="00B51F38"/>
    <w:rsid w:val="00B5246A"/>
    <w:rsid w:val="00B531ED"/>
    <w:rsid w:val="00B53519"/>
    <w:rsid w:val="00B535B8"/>
    <w:rsid w:val="00B53C21"/>
    <w:rsid w:val="00B5458D"/>
    <w:rsid w:val="00B546C6"/>
    <w:rsid w:val="00B5539F"/>
    <w:rsid w:val="00B558D5"/>
    <w:rsid w:val="00B558EC"/>
    <w:rsid w:val="00B55E0E"/>
    <w:rsid w:val="00B55E72"/>
    <w:rsid w:val="00B56ECB"/>
    <w:rsid w:val="00B5730C"/>
    <w:rsid w:val="00B5743E"/>
    <w:rsid w:val="00B57567"/>
    <w:rsid w:val="00B5777C"/>
    <w:rsid w:val="00B57C25"/>
    <w:rsid w:val="00B57D31"/>
    <w:rsid w:val="00B57F40"/>
    <w:rsid w:val="00B600DD"/>
    <w:rsid w:val="00B602C7"/>
    <w:rsid w:val="00B61C95"/>
    <w:rsid w:val="00B622D4"/>
    <w:rsid w:val="00B628AA"/>
    <w:rsid w:val="00B629F1"/>
    <w:rsid w:val="00B62B5E"/>
    <w:rsid w:val="00B62CBC"/>
    <w:rsid w:val="00B635C5"/>
    <w:rsid w:val="00B645A2"/>
    <w:rsid w:val="00B64731"/>
    <w:rsid w:val="00B64C3E"/>
    <w:rsid w:val="00B64CEE"/>
    <w:rsid w:val="00B64E68"/>
    <w:rsid w:val="00B6537D"/>
    <w:rsid w:val="00B6559B"/>
    <w:rsid w:val="00B6588D"/>
    <w:rsid w:val="00B658C0"/>
    <w:rsid w:val="00B65BD0"/>
    <w:rsid w:val="00B65D38"/>
    <w:rsid w:val="00B66DB7"/>
    <w:rsid w:val="00B66DCB"/>
    <w:rsid w:val="00B66E2D"/>
    <w:rsid w:val="00B6717A"/>
    <w:rsid w:val="00B6721A"/>
    <w:rsid w:val="00B67398"/>
    <w:rsid w:val="00B6772E"/>
    <w:rsid w:val="00B67AD7"/>
    <w:rsid w:val="00B67B55"/>
    <w:rsid w:val="00B71477"/>
    <w:rsid w:val="00B714CC"/>
    <w:rsid w:val="00B7155B"/>
    <w:rsid w:val="00B71B11"/>
    <w:rsid w:val="00B71DEC"/>
    <w:rsid w:val="00B72021"/>
    <w:rsid w:val="00B72168"/>
    <w:rsid w:val="00B72A2A"/>
    <w:rsid w:val="00B72E54"/>
    <w:rsid w:val="00B72F98"/>
    <w:rsid w:val="00B730D4"/>
    <w:rsid w:val="00B73817"/>
    <w:rsid w:val="00B7397E"/>
    <w:rsid w:val="00B73C2A"/>
    <w:rsid w:val="00B740E1"/>
    <w:rsid w:val="00B74127"/>
    <w:rsid w:val="00B747A1"/>
    <w:rsid w:val="00B749B4"/>
    <w:rsid w:val="00B74C92"/>
    <w:rsid w:val="00B74E23"/>
    <w:rsid w:val="00B74F64"/>
    <w:rsid w:val="00B75099"/>
    <w:rsid w:val="00B75A48"/>
    <w:rsid w:val="00B76188"/>
    <w:rsid w:val="00B76238"/>
    <w:rsid w:val="00B768DD"/>
    <w:rsid w:val="00B76AA1"/>
    <w:rsid w:val="00B76C80"/>
    <w:rsid w:val="00B76D36"/>
    <w:rsid w:val="00B77941"/>
    <w:rsid w:val="00B77DF2"/>
    <w:rsid w:val="00B806FD"/>
    <w:rsid w:val="00B82473"/>
    <w:rsid w:val="00B82C25"/>
    <w:rsid w:val="00B82FE0"/>
    <w:rsid w:val="00B831ED"/>
    <w:rsid w:val="00B834AC"/>
    <w:rsid w:val="00B83855"/>
    <w:rsid w:val="00B83CE5"/>
    <w:rsid w:val="00B84A9E"/>
    <w:rsid w:val="00B84DBD"/>
    <w:rsid w:val="00B866FE"/>
    <w:rsid w:val="00B86B85"/>
    <w:rsid w:val="00B871CD"/>
    <w:rsid w:val="00B87F70"/>
    <w:rsid w:val="00B90677"/>
    <w:rsid w:val="00B9104E"/>
    <w:rsid w:val="00B916E2"/>
    <w:rsid w:val="00B9200F"/>
    <w:rsid w:val="00B926EE"/>
    <w:rsid w:val="00B929EA"/>
    <w:rsid w:val="00B92D57"/>
    <w:rsid w:val="00B931D8"/>
    <w:rsid w:val="00B94094"/>
    <w:rsid w:val="00B942CA"/>
    <w:rsid w:val="00B943A1"/>
    <w:rsid w:val="00B943A4"/>
    <w:rsid w:val="00B94BCF"/>
    <w:rsid w:val="00B94E5B"/>
    <w:rsid w:val="00B94E93"/>
    <w:rsid w:val="00B957BC"/>
    <w:rsid w:val="00B963F4"/>
    <w:rsid w:val="00B96658"/>
    <w:rsid w:val="00B96E44"/>
    <w:rsid w:val="00B97DC9"/>
    <w:rsid w:val="00B97F2A"/>
    <w:rsid w:val="00BA0B71"/>
    <w:rsid w:val="00BA1409"/>
    <w:rsid w:val="00BA1778"/>
    <w:rsid w:val="00BA1A28"/>
    <w:rsid w:val="00BA1CC6"/>
    <w:rsid w:val="00BA1D86"/>
    <w:rsid w:val="00BA2161"/>
    <w:rsid w:val="00BA2836"/>
    <w:rsid w:val="00BA2E69"/>
    <w:rsid w:val="00BA3C7F"/>
    <w:rsid w:val="00BA3E89"/>
    <w:rsid w:val="00BA41DB"/>
    <w:rsid w:val="00BA4AA2"/>
    <w:rsid w:val="00BA54A2"/>
    <w:rsid w:val="00BA585F"/>
    <w:rsid w:val="00BA628B"/>
    <w:rsid w:val="00BA6785"/>
    <w:rsid w:val="00BA67B1"/>
    <w:rsid w:val="00BA67F1"/>
    <w:rsid w:val="00BB0188"/>
    <w:rsid w:val="00BB031B"/>
    <w:rsid w:val="00BB058F"/>
    <w:rsid w:val="00BB0BA6"/>
    <w:rsid w:val="00BB2D78"/>
    <w:rsid w:val="00BB2DA3"/>
    <w:rsid w:val="00BB3766"/>
    <w:rsid w:val="00BB3994"/>
    <w:rsid w:val="00BB42E2"/>
    <w:rsid w:val="00BB4605"/>
    <w:rsid w:val="00BB582B"/>
    <w:rsid w:val="00BB5969"/>
    <w:rsid w:val="00BB6039"/>
    <w:rsid w:val="00BB6368"/>
    <w:rsid w:val="00BB72C9"/>
    <w:rsid w:val="00BB7597"/>
    <w:rsid w:val="00BB7613"/>
    <w:rsid w:val="00BB796A"/>
    <w:rsid w:val="00BC0358"/>
    <w:rsid w:val="00BC0BDC"/>
    <w:rsid w:val="00BC0C84"/>
    <w:rsid w:val="00BC13A7"/>
    <w:rsid w:val="00BC1CDE"/>
    <w:rsid w:val="00BC1F60"/>
    <w:rsid w:val="00BC2384"/>
    <w:rsid w:val="00BC288F"/>
    <w:rsid w:val="00BC292C"/>
    <w:rsid w:val="00BC2EAC"/>
    <w:rsid w:val="00BC30FC"/>
    <w:rsid w:val="00BC394A"/>
    <w:rsid w:val="00BC3E69"/>
    <w:rsid w:val="00BC45B3"/>
    <w:rsid w:val="00BC4950"/>
    <w:rsid w:val="00BC50E7"/>
    <w:rsid w:val="00BC5AA8"/>
    <w:rsid w:val="00BC5B2E"/>
    <w:rsid w:val="00BC60F8"/>
    <w:rsid w:val="00BC61A0"/>
    <w:rsid w:val="00BC6374"/>
    <w:rsid w:val="00BC6501"/>
    <w:rsid w:val="00BC667D"/>
    <w:rsid w:val="00BC6FED"/>
    <w:rsid w:val="00BC783E"/>
    <w:rsid w:val="00BD0D96"/>
    <w:rsid w:val="00BD0EA1"/>
    <w:rsid w:val="00BD186A"/>
    <w:rsid w:val="00BD1870"/>
    <w:rsid w:val="00BD23EF"/>
    <w:rsid w:val="00BD2FB9"/>
    <w:rsid w:val="00BD2FF2"/>
    <w:rsid w:val="00BD4600"/>
    <w:rsid w:val="00BD4C87"/>
    <w:rsid w:val="00BD51B7"/>
    <w:rsid w:val="00BD5ECC"/>
    <w:rsid w:val="00BD7EA3"/>
    <w:rsid w:val="00BE0531"/>
    <w:rsid w:val="00BE1395"/>
    <w:rsid w:val="00BE1C14"/>
    <w:rsid w:val="00BE2004"/>
    <w:rsid w:val="00BE2067"/>
    <w:rsid w:val="00BE2189"/>
    <w:rsid w:val="00BE2195"/>
    <w:rsid w:val="00BE252F"/>
    <w:rsid w:val="00BE2D97"/>
    <w:rsid w:val="00BE3605"/>
    <w:rsid w:val="00BE38CD"/>
    <w:rsid w:val="00BE3A09"/>
    <w:rsid w:val="00BE4D6A"/>
    <w:rsid w:val="00BE4F67"/>
    <w:rsid w:val="00BE4FFF"/>
    <w:rsid w:val="00BE64D8"/>
    <w:rsid w:val="00BE6573"/>
    <w:rsid w:val="00BE7263"/>
    <w:rsid w:val="00BE7558"/>
    <w:rsid w:val="00BE785A"/>
    <w:rsid w:val="00BE78E7"/>
    <w:rsid w:val="00BE7A78"/>
    <w:rsid w:val="00BF03CC"/>
    <w:rsid w:val="00BF0438"/>
    <w:rsid w:val="00BF055F"/>
    <w:rsid w:val="00BF0783"/>
    <w:rsid w:val="00BF08F7"/>
    <w:rsid w:val="00BF09F7"/>
    <w:rsid w:val="00BF1160"/>
    <w:rsid w:val="00BF155F"/>
    <w:rsid w:val="00BF16CB"/>
    <w:rsid w:val="00BF17F7"/>
    <w:rsid w:val="00BF1907"/>
    <w:rsid w:val="00BF1B1C"/>
    <w:rsid w:val="00BF1E05"/>
    <w:rsid w:val="00BF1E6E"/>
    <w:rsid w:val="00BF1ED8"/>
    <w:rsid w:val="00BF2EC0"/>
    <w:rsid w:val="00BF3A07"/>
    <w:rsid w:val="00BF3BB5"/>
    <w:rsid w:val="00BF41BF"/>
    <w:rsid w:val="00BF4A5B"/>
    <w:rsid w:val="00BF4E7F"/>
    <w:rsid w:val="00BF5AD5"/>
    <w:rsid w:val="00BF5F79"/>
    <w:rsid w:val="00BF65A9"/>
    <w:rsid w:val="00BF68BD"/>
    <w:rsid w:val="00BF6D11"/>
    <w:rsid w:val="00C00151"/>
    <w:rsid w:val="00C001C5"/>
    <w:rsid w:val="00C0053A"/>
    <w:rsid w:val="00C006EE"/>
    <w:rsid w:val="00C010FC"/>
    <w:rsid w:val="00C01835"/>
    <w:rsid w:val="00C01919"/>
    <w:rsid w:val="00C01995"/>
    <w:rsid w:val="00C01AC6"/>
    <w:rsid w:val="00C01EB2"/>
    <w:rsid w:val="00C01F4D"/>
    <w:rsid w:val="00C022EA"/>
    <w:rsid w:val="00C02439"/>
    <w:rsid w:val="00C0286E"/>
    <w:rsid w:val="00C03175"/>
    <w:rsid w:val="00C033C4"/>
    <w:rsid w:val="00C0370B"/>
    <w:rsid w:val="00C03E4D"/>
    <w:rsid w:val="00C0458B"/>
    <w:rsid w:val="00C048E8"/>
    <w:rsid w:val="00C049C0"/>
    <w:rsid w:val="00C04C8F"/>
    <w:rsid w:val="00C05276"/>
    <w:rsid w:val="00C05580"/>
    <w:rsid w:val="00C05964"/>
    <w:rsid w:val="00C06968"/>
    <w:rsid w:val="00C10547"/>
    <w:rsid w:val="00C10CD5"/>
    <w:rsid w:val="00C113C4"/>
    <w:rsid w:val="00C114F7"/>
    <w:rsid w:val="00C11BD2"/>
    <w:rsid w:val="00C120EF"/>
    <w:rsid w:val="00C12361"/>
    <w:rsid w:val="00C12DE6"/>
    <w:rsid w:val="00C13181"/>
    <w:rsid w:val="00C1387F"/>
    <w:rsid w:val="00C1421B"/>
    <w:rsid w:val="00C1432B"/>
    <w:rsid w:val="00C14385"/>
    <w:rsid w:val="00C14404"/>
    <w:rsid w:val="00C1478A"/>
    <w:rsid w:val="00C15014"/>
    <w:rsid w:val="00C163B3"/>
    <w:rsid w:val="00C165DD"/>
    <w:rsid w:val="00C170B0"/>
    <w:rsid w:val="00C17660"/>
    <w:rsid w:val="00C17674"/>
    <w:rsid w:val="00C1776C"/>
    <w:rsid w:val="00C2042D"/>
    <w:rsid w:val="00C210B8"/>
    <w:rsid w:val="00C2144A"/>
    <w:rsid w:val="00C2183B"/>
    <w:rsid w:val="00C21CD3"/>
    <w:rsid w:val="00C21ECD"/>
    <w:rsid w:val="00C222C7"/>
    <w:rsid w:val="00C227A0"/>
    <w:rsid w:val="00C22B6E"/>
    <w:rsid w:val="00C22DFF"/>
    <w:rsid w:val="00C22F2B"/>
    <w:rsid w:val="00C22FAD"/>
    <w:rsid w:val="00C23BA4"/>
    <w:rsid w:val="00C23E16"/>
    <w:rsid w:val="00C247A2"/>
    <w:rsid w:val="00C2581D"/>
    <w:rsid w:val="00C25C0F"/>
    <w:rsid w:val="00C2604E"/>
    <w:rsid w:val="00C26967"/>
    <w:rsid w:val="00C26B19"/>
    <w:rsid w:val="00C26C67"/>
    <w:rsid w:val="00C27094"/>
    <w:rsid w:val="00C27118"/>
    <w:rsid w:val="00C2738F"/>
    <w:rsid w:val="00C27782"/>
    <w:rsid w:val="00C27BCF"/>
    <w:rsid w:val="00C27C62"/>
    <w:rsid w:val="00C27C9D"/>
    <w:rsid w:val="00C27DBA"/>
    <w:rsid w:val="00C27F48"/>
    <w:rsid w:val="00C3026C"/>
    <w:rsid w:val="00C3035B"/>
    <w:rsid w:val="00C30811"/>
    <w:rsid w:val="00C3082D"/>
    <w:rsid w:val="00C30CB7"/>
    <w:rsid w:val="00C31AEF"/>
    <w:rsid w:val="00C32453"/>
    <w:rsid w:val="00C32486"/>
    <w:rsid w:val="00C326C1"/>
    <w:rsid w:val="00C330B1"/>
    <w:rsid w:val="00C3312F"/>
    <w:rsid w:val="00C33138"/>
    <w:rsid w:val="00C33229"/>
    <w:rsid w:val="00C33414"/>
    <w:rsid w:val="00C33448"/>
    <w:rsid w:val="00C344D1"/>
    <w:rsid w:val="00C344E1"/>
    <w:rsid w:val="00C348CB"/>
    <w:rsid w:val="00C3491A"/>
    <w:rsid w:val="00C35288"/>
    <w:rsid w:val="00C35AAA"/>
    <w:rsid w:val="00C36077"/>
    <w:rsid w:val="00C36473"/>
    <w:rsid w:val="00C36741"/>
    <w:rsid w:val="00C3694F"/>
    <w:rsid w:val="00C36970"/>
    <w:rsid w:val="00C375E5"/>
    <w:rsid w:val="00C40019"/>
    <w:rsid w:val="00C40163"/>
    <w:rsid w:val="00C40393"/>
    <w:rsid w:val="00C403BF"/>
    <w:rsid w:val="00C40413"/>
    <w:rsid w:val="00C40490"/>
    <w:rsid w:val="00C40562"/>
    <w:rsid w:val="00C4141C"/>
    <w:rsid w:val="00C4163A"/>
    <w:rsid w:val="00C4185F"/>
    <w:rsid w:val="00C423C0"/>
    <w:rsid w:val="00C42625"/>
    <w:rsid w:val="00C4276F"/>
    <w:rsid w:val="00C428A5"/>
    <w:rsid w:val="00C42AAF"/>
    <w:rsid w:val="00C43753"/>
    <w:rsid w:val="00C43B4B"/>
    <w:rsid w:val="00C43DB6"/>
    <w:rsid w:val="00C4459A"/>
    <w:rsid w:val="00C44708"/>
    <w:rsid w:val="00C44D12"/>
    <w:rsid w:val="00C45274"/>
    <w:rsid w:val="00C45676"/>
    <w:rsid w:val="00C46D26"/>
    <w:rsid w:val="00C47199"/>
    <w:rsid w:val="00C479CE"/>
    <w:rsid w:val="00C505C0"/>
    <w:rsid w:val="00C507A8"/>
    <w:rsid w:val="00C5155B"/>
    <w:rsid w:val="00C5187D"/>
    <w:rsid w:val="00C52873"/>
    <w:rsid w:val="00C529A4"/>
    <w:rsid w:val="00C53080"/>
    <w:rsid w:val="00C5422B"/>
    <w:rsid w:val="00C54BA1"/>
    <w:rsid w:val="00C54C44"/>
    <w:rsid w:val="00C55323"/>
    <w:rsid w:val="00C5700B"/>
    <w:rsid w:val="00C57187"/>
    <w:rsid w:val="00C57788"/>
    <w:rsid w:val="00C57D7D"/>
    <w:rsid w:val="00C600E7"/>
    <w:rsid w:val="00C603F4"/>
    <w:rsid w:val="00C60691"/>
    <w:rsid w:val="00C609AF"/>
    <w:rsid w:val="00C60A57"/>
    <w:rsid w:val="00C60AA8"/>
    <w:rsid w:val="00C60D90"/>
    <w:rsid w:val="00C6108B"/>
    <w:rsid w:val="00C61224"/>
    <w:rsid w:val="00C6172C"/>
    <w:rsid w:val="00C61BBC"/>
    <w:rsid w:val="00C624BF"/>
    <w:rsid w:val="00C626C5"/>
    <w:rsid w:val="00C62796"/>
    <w:rsid w:val="00C62D5E"/>
    <w:rsid w:val="00C62F51"/>
    <w:rsid w:val="00C63376"/>
    <w:rsid w:val="00C63C2C"/>
    <w:rsid w:val="00C63EE3"/>
    <w:rsid w:val="00C63F15"/>
    <w:rsid w:val="00C64606"/>
    <w:rsid w:val="00C647D8"/>
    <w:rsid w:val="00C64924"/>
    <w:rsid w:val="00C65007"/>
    <w:rsid w:val="00C6518E"/>
    <w:rsid w:val="00C657C7"/>
    <w:rsid w:val="00C658DF"/>
    <w:rsid w:val="00C65DD7"/>
    <w:rsid w:val="00C669B8"/>
    <w:rsid w:val="00C66B12"/>
    <w:rsid w:val="00C66F72"/>
    <w:rsid w:val="00C67353"/>
    <w:rsid w:val="00C676A1"/>
    <w:rsid w:val="00C67CEE"/>
    <w:rsid w:val="00C67DEF"/>
    <w:rsid w:val="00C70256"/>
    <w:rsid w:val="00C70917"/>
    <w:rsid w:val="00C70B8B"/>
    <w:rsid w:val="00C71147"/>
    <w:rsid w:val="00C7141D"/>
    <w:rsid w:val="00C7162D"/>
    <w:rsid w:val="00C7163D"/>
    <w:rsid w:val="00C716D7"/>
    <w:rsid w:val="00C71989"/>
    <w:rsid w:val="00C71C09"/>
    <w:rsid w:val="00C728D2"/>
    <w:rsid w:val="00C72ADB"/>
    <w:rsid w:val="00C72BBE"/>
    <w:rsid w:val="00C74692"/>
    <w:rsid w:val="00C74744"/>
    <w:rsid w:val="00C74D46"/>
    <w:rsid w:val="00C74ED9"/>
    <w:rsid w:val="00C75750"/>
    <w:rsid w:val="00C75923"/>
    <w:rsid w:val="00C75FAD"/>
    <w:rsid w:val="00C75FD1"/>
    <w:rsid w:val="00C7612F"/>
    <w:rsid w:val="00C761B3"/>
    <w:rsid w:val="00C76571"/>
    <w:rsid w:val="00C765D9"/>
    <w:rsid w:val="00C76C30"/>
    <w:rsid w:val="00C76DEC"/>
    <w:rsid w:val="00C777AD"/>
    <w:rsid w:val="00C800DC"/>
    <w:rsid w:val="00C80639"/>
    <w:rsid w:val="00C80A90"/>
    <w:rsid w:val="00C81068"/>
    <w:rsid w:val="00C813DE"/>
    <w:rsid w:val="00C81BC4"/>
    <w:rsid w:val="00C81C34"/>
    <w:rsid w:val="00C81D88"/>
    <w:rsid w:val="00C81E50"/>
    <w:rsid w:val="00C823EF"/>
    <w:rsid w:val="00C83760"/>
    <w:rsid w:val="00C83A10"/>
    <w:rsid w:val="00C84992"/>
    <w:rsid w:val="00C84CE9"/>
    <w:rsid w:val="00C854CF"/>
    <w:rsid w:val="00C85A3D"/>
    <w:rsid w:val="00C85D89"/>
    <w:rsid w:val="00C868BE"/>
    <w:rsid w:val="00C86E4D"/>
    <w:rsid w:val="00C87CDF"/>
    <w:rsid w:val="00C90AAB"/>
    <w:rsid w:val="00C91038"/>
    <w:rsid w:val="00C91F70"/>
    <w:rsid w:val="00C92165"/>
    <w:rsid w:val="00C9307A"/>
    <w:rsid w:val="00C9398E"/>
    <w:rsid w:val="00C946EF"/>
    <w:rsid w:val="00C94D7C"/>
    <w:rsid w:val="00C94F22"/>
    <w:rsid w:val="00C958AD"/>
    <w:rsid w:val="00C95A36"/>
    <w:rsid w:val="00C95DDC"/>
    <w:rsid w:val="00C95FC3"/>
    <w:rsid w:val="00C96183"/>
    <w:rsid w:val="00C9628F"/>
    <w:rsid w:val="00C96BE4"/>
    <w:rsid w:val="00C972B5"/>
    <w:rsid w:val="00C9762C"/>
    <w:rsid w:val="00C9775E"/>
    <w:rsid w:val="00C9793C"/>
    <w:rsid w:val="00C97CAD"/>
    <w:rsid w:val="00C97DF6"/>
    <w:rsid w:val="00C97F6B"/>
    <w:rsid w:val="00CA001F"/>
    <w:rsid w:val="00CA029D"/>
    <w:rsid w:val="00CA12B0"/>
    <w:rsid w:val="00CA1E0B"/>
    <w:rsid w:val="00CA2042"/>
    <w:rsid w:val="00CA21FA"/>
    <w:rsid w:val="00CA235F"/>
    <w:rsid w:val="00CA27D1"/>
    <w:rsid w:val="00CA362C"/>
    <w:rsid w:val="00CA397A"/>
    <w:rsid w:val="00CA3A5C"/>
    <w:rsid w:val="00CA40D1"/>
    <w:rsid w:val="00CA4BA1"/>
    <w:rsid w:val="00CA59E2"/>
    <w:rsid w:val="00CA5C03"/>
    <w:rsid w:val="00CA5D24"/>
    <w:rsid w:val="00CA63DA"/>
    <w:rsid w:val="00CA66FD"/>
    <w:rsid w:val="00CA73AC"/>
    <w:rsid w:val="00CA79F4"/>
    <w:rsid w:val="00CB117D"/>
    <w:rsid w:val="00CB1559"/>
    <w:rsid w:val="00CB15DD"/>
    <w:rsid w:val="00CB17BD"/>
    <w:rsid w:val="00CB1B01"/>
    <w:rsid w:val="00CB1CB5"/>
    <w:rsid w:val="00CB2033"/>
    <w:rsid w:val="00CB22FF"/>
    <w:rsid w:val="00CB2EC4"/>
    <w:rsid w:val="00CB2FEA"/>
    <w:rsid w:val="00CB323F"/>
    <w:rsid w:val="00CB32B9"/>
    <w:rsid w:val="00CB34D8"/>
    <w:rsid w:val="00CB3688"/>
    <w:rsid w:val="00CB38FC"/>
    <w:rsid w:val="00CB3CD1"/>
    <w:rsid w:val="00CB4038"/>
    <w:rsid w:val="00CB416E"/>
    <w:rsid w:val="00CB41F7"/>
    <w:rsid w:val="00CB4305"/>
    <w:rsid w:val="00CB43ED"/>
    <w:rsid w:val="00CB478E"/>
    <w:rsid w:val="00CB48BE"/>
    <w:rsid w:val="00CB4E40"/>
    <w:rsid w:val="00CB50A3"/>
    <w:rsid w:val="00CB522A"/>
    <w:rsid w:val="00CB59D1"/>
    <w:rsid w:val="00CB5B15"/>
    <w:rsid w:val="00CB628F"/>
    <w:rsid w:val="00CB6FAF"/>
    <w:rsid w:val="00CB7C72"/>
    <w:rsid w:val="00CB7FF5"/>
    <w:rsid w:val="00CC0420"/>
    <w:rsid w:val="00CC046E"/>
    <w:rsid w:val="00CC07B0"/>
    <w:rsid w:val="00CC0B19"/>
    <w:rsid w:val="00CC100E"/>
    <w:rsid w:val="00CC1310"/>
    <w:rsid w:val="00CC152B"/>
    <w:rsid w:val="00CC2166"/>
    <w:rsid w:val="00CC22C2"/>
    <w:rsid w:val="00CC243D"/>
    <w:rsid w:val="00CC26B0"/>
    <w:rsid w:val="00CC2733"/>
    <w:rsid w:val="00CC2A88"/>
    <w:rsid w:val="00CC2B07"/>
    <w:rsid w:val="00CC3330"/>
    <w:rsid w:val="00CC3FD8"/>
    <w:rsid w:val="00CC41C2"/>
    <w:rsid w:val="00CC52B7"/>
    <w:rsid w:val="00CC533C"/>
    <w:rsid w:val="00CC550B"/>
    <w:rsid w:val="00CC5625"/>
    <w:rsid w:val="00CC583E"/>
    <w:rsid w:val="00CC5BC0"/>
    <w:rsid w:val="00CC5BE0"/>
    <w:rsid w:val="00CC687A"/>
    <w:rsid w:val="00CC6D08"/>
    <w:rsid w:val="00CC752F"/>
    <w:rsid w:val="00CC7A85"/>
    <w:rsid w:val="00CC7E47"/>
    <w:rsid w:val="00CC7ECB"/>
    <w:rsid w:val="00CD07CD"/>
    <w:rsid w:val="00CD0CB8"/>
    <w:rsid w:val="00CD1237"/>
    <w:rsid w:val="00CD12CF"/>
    <w:rsid w:val="00CD1387"/>
    <w:rsid w:val="00CD141A"/>
    <w:rsid w:val="00CD1A7F"/>
    <w:rsid w:val="00CD1C9E"/>
    <w:rsid w:val="00CD1D17"/>
    <w:rsid w:val="00CD2020"/>
    <w:rsid w:val="00CD21D5"/>
    <w:rsid w:val="00CD2243"/>
    <w:rsid w:val="00CD36E1"/>
    <w:rsid w:val="00CD3997"/>
    <w:rsid w:val="00CD4115"/>
    <w:rsid w:val="00CD59B4"/>
    <w:rsid w:val="00CD603B"/>
    <w:rsid w:val="00CD613D"/>
    <w:rsid w:val="00CD64A7"/>
    <w:rsid w:val="00CD64CC"/>
    <w:rsid w:val="00CD66DF"/>
    <w:rsid w:val="00CD6720"/>
    <w:rsid w:val="00CD672D"/>
    <w:rsid w:val="00CD6973"/>
    <w:rsid w:val="00CD6D3A"/>
    <w:rsid w:val="00CD6E34"/>
    <w:rsid w:val="00CD73E4"/>
    <w:rsid w:val="00CD7781"/>
    <w:rsid w:val="00CE08A3"/>
    <w:rsid w:val="00CE0FC7"/>
    <w:rsid w:val="00CE1107"/>
    <w:rsid w:val="00CE1581"/>
    <w:rsid w:val="00CE246D"/>
    <w:rsid w:val="00CE258D"/>
    <w:rsid w:val="00CE2807"/>
    <w:rsid w:val="00CE34E3"/>
    <w:rsid w:val="00CE3890"/>
    <w:rsid w:val="00CE3B83"/>
    <w:rsid w:val="00CE404E"/>
    <w:rsid w:val="00CE4956"/>
    <w:rsid w:val="00CE4D25"/>
    <w:rsid w:val="00CE4F14"/>
    <w:rsid w:val="00CE5047"/>
    <w:rsid w:val="00CE56BB"/>
    <w:rsid w:val="00CE57A0"/>
    <w:rsid w:val="00CE582E"/>
    <w:rsid w:val="00CE5856"/>
    <w:rsid w:val="00CE59B6"/>
    <w:rsid w:val="00CE6A8B"/>
    <w:rsid w:val="00CE6E3A"/>
    <w:rsid w:val="00CE70DA"/>
    <w:rsid w:val="00CE7828"/>
    <w:rsid w:val="00CE7A1B"/>
    <w:rsid w:val="00CE7D86"/>
    <w:rsid w:val="00CF0181"/>
    <w:rsid w:val="00CF03A1"/>
    <w:rsid w:val="00CF0F27"/>
    <w:rsid w:val="00CF12D5"/>
    <w:rsid w:val="00CF1B64"/>
    <w:rsid w:val="00CF225A"/>
    <w:rsid w:val="00CF2419"/>
    <w:rsid w:val="00CF369A"/>
    <w:rsid w:val="00CF3C53"/>
    <w:rsid w:val="00CF486F"/>
    <w:rsid w:val="00CF4C54"/>
    <w:rsid w:val="00CF539E"/>
    <w:rsid w:val="00CF5A08"/>
    <w:rsid w:val="00CF5A2B"/>
    <w:rsid w:val="00CF5B84"/>
    <w:rsid w:val="00CF5E29"/>
    <w:rsid w:val="00CF6887"/>
    <w:rsid w:val="00CF69D5"/>
    <w:rsid w:val="00CF6BB1"/>
    <w:rsid w:val="00CF6D19"/>
    <w:rsid w:val="00CF7035"/>
    <w:rsid w:val="00CF73CC"/>
    <w:rsid w:val="00CF740F"/>
    <w:rsid w:val="00CF766C"/>
    <w:rsid w:val="00CF7999"/>
    <w:rsid w:val="00D00D63"/>
    <w:rsid w:val="00D0126B"/>
    <w:rsid w:val="00D014BF"/>
    <w:rsid w:val="00D015E3"/>
    <w:rsid w:val="00D018BA"/>
    <w:rsid w:val="00D01984"/>
    <w:rsid w:val="00D01E27"/>
    <w:rsid w:val="00D02096"/>
    <w:rsid w:val="00D02C8E"/>
    <w:rsid w:val="00D03375"/>
    <w:rsid w:val="00D039E2"/>
    <w:rsid w:val="00D03D68"/>
    <w:rsid w:val="00D04241"/>
    <w:rsid w:val="00D044A5"/>
    <w:rsid w:val="00D04817"/>
    <w:rsid w:val="00D04B81"/>
    <w:rsid w:val="00D0506A"/>
    <w:rsid w:val="00D05A93"/>
    <w:rsid w:val="00D06EDA"/>
    <w:rsid w:val="00D073C6"/>
    <w:rsid w:val="00D07FA6"/>
    <w:rsid w:val="00D10EFB"/>
    <w:rsid w:val="00D1106A"/>
    <w:rsid w:val="00D11439"/>
    <w:rsid w:val="00D11837"/>
    <w:rsid w:val="00D12054"/>
    <w:rsid w:val="00D1298D"/>
    <w:rsid w:val="00D12C6E"/>
    <w:rsid w:val="00D13453"/>
    <w:rsid w:val="00D13891"/>
    <w:rsid w:val="00D14438"/>
    <w:rsid w:val="00D1454F"/>
    <w:rsid w:val="00D14CAA"/>
    <w:rsid w:val="00D14CFC"/>
    <w:rsid w:val="00D14FF7"/>
    <w:rsid w:val="00D153C0"/>
    <w:rsid w:val="00D15C59"/>
    <w:rsid w:val="00D15F46"/>
    <w:rsid w:val="00D15FDC"/>
    <w:rsid w:val="00D1686D"/>
    <w:rsid w:val="00D168E5"/>
    <w:rsid w:val="00D1694B"/>
    <w:rsid w:val="00D16F20"/>
    <w:rsid w:val="00D17B19"/>
    <w:rsid w:val="00D17D21"/>
    <w:rsid w:val="00D203E6"/>
    <w:rsid w:val="00D20933"/>
    <w:rsid w:val="00D21090"/>
    <w:rsid w:val="00D212F1"/>
    <w:rsid w:val="00D215D5"/>
    <w:rsid w:val="00D21D38"/>
    <w:rsid w:val="00D2232E"/>
    <w:rsid w:val="00D224EC"/>
    <w:rsid w:val="00D22982"/>
    <w:rsid w:val="00D22ED9"/>
    <w:rsid w:val="00D2330C"/>
    <w:rsid w:val="00D235E7"/>
    <w:rsid w:val="00D24550"/>
    <w:rsid w:val="00D24945"/>
    <w:rsid w:val="00D249E8"/>
    <w:rsid w:val="00D24DAB"/>
    <w:rsid w:val="00D257E9"/>
    <w:rsid w:val="00D268A0"/>
    <w:rsid w:val="00D26ABD"/>
    <w:rsid w:val="00D27741"/>
    <w:rsid w:val="00D27D23"/>
    <w:rsid w:val="00D27D65"/>
    <w:rsid w:val="00D30039"/>
    <w:rsid w:val="00D32076"/>
    <w:rsid w:val="00D3208D"/>
    <w:rsid w:val="00D327FB"/>
    <w:rsid w:val="00D329F4"/>
    <w:rsid w:val="00D32C70"/>
    <w:rsid w:val="00D334CF"/>
    <w:rsid w:val="00D33612"/>
    <w:rsid w:val="00D341EB"/>
    <w:rsid w:val="00D345E3"/>
    <w:rsid w:val="00D34A37"/>
    <w:rsid w:val="00D34B63"/>
    <w:rsid w:val="00D34FCB"/>
    <w:rsid w:val="00D357AB"/>
    <w:rsid w:val="00D35878"/>
    <w:rsid w:val="00D3593B"/>
    <w:rsid w:val="00D35D27"/>
    <w:rsid w:val="00D35D8F"/>
    <w:rsid w:val="00D369A1"/>
    <w:rsid w:val="00D370DA"/>
    <w:rsid w:val="00D37569"/>
    <w:rsid w:val="00D37C3B"/>
    <w:rsid w:val="00D40A28"/>
    <w:rsid w:val="00D410C0"/>
    <w:rsid w:val="00D412B4"/>
    <w:rsid w:val="00D41618"/>
    <w:rsid w:val="00D41E0F"/>
    <w:rsid w:val="00D42032"/>
    <w:rsid w:val="00D420B4"/>
    <w:rsid w:val="00D42313"/>
    <w:rsid w:val="00D42B9E"/>
    <w:rsid w:val="00D42BF8"/>
    <w:rsid w:val="00D431AC"/>
    <w:rsid w:val="00D4387C"/>
    <w:rsid w:val="00D43D82"/>
    <w:rsid w:val="00D43F8C"/>
    <w:rsid w:val="00D446B9"/>
    <w:rsid w:val="00D45850"/>
    <w:rsid w:val="00D459D5"/>
    <w:rsid w:val="00D45A32"/>
    <w:rsid w:val="00D45D1B"/>
    <w:rsid w:val="00D45EAE"/>
    <w:rsid w:val="00D46825"/>
    <w:rsid w:val="00D46D8A"/>
    <w:rsid w:val="00D4706B"/>
    <w:rsid w:val="00D47EAE"/>
    <w:rsid w:val="00D50A98"/>
    <w:rsid w:val="00D50EFA"/>
    <w:rsid w:val="00D50FE6"/>
    <w:rsid w:val="00D514DB"/>
    <w:rsid w:val="00D51770"/>
    <w:rsid w:val="00D51F00"/>
    <w:rsid w:val="00D51F67"/>
    <w:rsid w:val="00D524C4"/>
    <w:rsid w:val="00D52650"/>
    <w:rsid w:val="00D53EE9"/>
    <w:rsid w:val="00D56564"/>
    <w:rsid w:val="00D56681"/>
    <w:rsid w:val="00D568D4"/>
    <w:rsid w:val="00D56950"/>
    <w:rsid w:val="00D56A16"/>
    <w:rsid w:val="00D56E3D"/>
    <w:rsid w:val="00D57438"/>
    <w:rsid w:val="00D57693"/>
    <w:rsid w:val="00D57924"/>
    <w:rsid w:val="00D605CE"/>
    <w:rsid w:val="00D60F81"/>
    <w:rsid w:val="00D6116C"/>
    <w:rsid w:val="00D61237"/>
    <w:rsid w:val="00D612D0"/>
    <w:rsid w:val="00D613DB"/>
    <w:rsid w:val="00D619BF"/>
    <w:rsid w:val="00D61FD7"/>
    <w:rsid w:val="00D6215E"/>
    <w:rsid w:val="00D623C1"/>
    <w:rsid w:val="00D62B7C"/>
    <w:rsid w:val="00D62C6E"/>
    <w:rsid w:val="00D62FA0"/>
    <w:rsid w:val="00D630E0"/>
    <w:rsid w:val="00D6324F"/>
    <w:rsid w:val="00D634A2"/>
    <w:rsid w:val="00D63577"/>
    <w:rsid w:val="00D63BF7"/>
    <w:rsid w:val="00D6433E"/>
    <w:rsid w:val="00D645E8"/>
    <w:rsid w:val="00D64B91"/>
    <w:rsid w:val="00D64FF2"/>
    <w:rsid w:val="00D6577A"/>
    <w:rsid w:val="00D65E38"/>
    <w:rsid w:val="00D65EDE"/>
    <w:rsid w:val="00D65F0C"/>
    <w:rsid w:val="00D660A4"/>
    <w:rsid w:val="00D66742"/>
    <w:rsid w:val="00D66F34"/>
    <w:rsid w:val="00D675DB"/>
    <w:rsid w:val="00D67751"/>
    <w:rsid w:val="00D6787D"/>
    <w:rsid w:val="00D67D14"/>
    <w:rsid w:val="00D70110"/>
    <w:rsid w:val="00D7017D"/>
    <w:rsid w:val="00D716E2"/>
    <w:rsid w:val="00D726A9"/>
    <w:rsid w:val="00D7279C"/>
    <w:rsid w:val="00D72ABE"/>
    <w:rsid w:val="00D73337"/>
    <w:rsid w:val="00D74039"/>
    <w:rsid w:val="00D7514A"/>
    <w:rsid w:val="00D752E4"/>
    <w:rsid w:val="00D753DD"/>
    <w:rsid w:val="00D75E21"/>
    <w:rsid w:val="00D76296"/>
    <w:rsid w:val="00D76A10"/>
    <w:rsid w:val="00D76E72"/>
    <w:rsid w:val="00D773E9"/>
    <w:rsid w:val="00D77C20"/>
    <w:rsid w:val="00D77E94"/>
    <w:rsid w:val="00D80066"/>
    <w:rsid w:val="00D8024B"/>
    <w:rsid w:val="00D8032E"/>
    <w:rsid w:val="00D803E8"/>
    <w:rsid w:val="00D806A4"/>
    <w:rsid w:val="00D80FDB"/>
    <w:rsid w:val="00D811CB"/>
    <w:rsid w:val="00D81623"/>
    <w:rsid w:val="00D816A6"/>
    <w:rsid w:val="00D8174F"/>
    <w:rsid w:val="00D825DA"/>
    <w:rsid w:val="00D826AF"/>
    <w:rsid w:val="00D82AAE"/>
    <w:rsid w:val="00D82BDD"/>
    <w:rsid w:val="00D82D28"/>
    <w:rsid w:val="00D83953"/>
    <w:rsid w:val="00D83DE8"/>
    <w:rsid w:val="00D83F81"/>
    <w:rsid w:val="00D84228"/>
    <w:rsid w:val="00D8423F"/>
    <w:rsid w:val="00D843CF"/>
    <w:rsid w:val="00D845D9"/>
    <w:rsid w:val="00D84CC2"/>
    <w:rsid w:val="00D857F9"/>
    <w:rsid w:val="00D85C8B"/>
    <w:rsid w:val="00D85CF6"/>
    <w:rsid w:val="00D860D3"/>
    <w:rsid w:val="00D86170"/>
    <w:rsid w:val="00D866FF"/>
    <w:rsid w:val="00D86A76"/>
    <w:rsid w:val="00D87019"/>
    <w:rsid w:val="00D87B63"/>
    <w:rsid w:val="00D87B8F"/>
    <w:rsid w:val="00D87F2E"/>
    <w:rsid w:val="00D902C6"/>
    <w:rsid w:val="00D90A82"/>
    <w:rsid w:val="00D90ADB"/>
    <w:rsid w:val="00D90F97"/>
    <w:rsid w:val="00D91122"/>
    <w:rsid w:val="00D91156"/>
    <w:rsid w:val="00D91816"/>
    <w:rsid w:val="00D91FD9"/>
    <w:rsid w:val="00D929C6"/>
    <w:rsid w:val="00D9321F"/>
    <w:rsid w:val="00D93E30"/>
    <w:rsid w:val="00D96090"/>
    <w:rsid w:val="00D96D25"/>
    <w:rsid w:val="00D96E52"/>
    <w:rsid w:val="00D973C8"/>
    <w:rsid w:val="00DA11CE"/>
    <w:rsid w:val="00DA16A4"/>
    <w:rsid w:val="00DA170B"/>
    <w:rsid w:val="00DA1805"/>
    <w:rsid w:val="00DA1940"/>
    <w:rsid w:val="00DA1ABB"/>
    <w:rsid w:val="00DA2005"/>
    <w:rsid w:val="00DA21D8"/>
    <w:rsid w:val="00DA2927"/>
    <w:rsid w:val="00DA2B3F"/>
    <w:rsid w:val="00DA2D38"/>
    <w:rsid w:val="00DA2E2D"/>
    <w:rsid w:val="00DA2EFE"/>
    <w:rsid w:val="00DA32D9"/>
    <w:rsid w:val="00DA3EE6"/>
    <w:rsid w:val="00DA424C"/>
    <w:rsid w:val="00DA4D41"/>
    <w:rsid w:val="00DA4F03"/>
    <w:rsid w:val="00DA5018"/>
    <w:rsid w:val="00DA509A"/>
    <w:rsid w:val="00DA5170"/>
    <w:rsid w:val="00DA6006"/>
    <w:rsid w:val="00DA6CF1"/>
    <w:rsid w:val="00DA7124"/>
    <w:rsid w:val="00DA7372"/>
    <w:rsid w:val="00DA75A6"/>
    <w:rsid w:val="00DA7BC8"/>
    <w:rsid w:val="00DB0F17"/>
    <w:rsid w:val="00DB11ED"/>
    <w:rsid w:val="00DB1331"/>
    <w:rsid w:val="00DB1ACF"/>
    <w:rsid w:val="00DB2392"/>
    <w:rsid w:val="00DB2622"/>
    <w:rsid w:val="00DB2947"/>
    <w:rsid w:val="00DB2B84"/>
    <w:rsid w:val="00DB3C93"/>
    <w:rsid w:val="00DB3DB9"/>
    <w:rsid w:val="00DB42EC"/>
    <w:rsid w:val="00DB4D4F"/>
    <w:rsid w:val="00DB5956"/>
    <w:rsid w:val="00DB5CBC"/>
    <w:rsid w:val="00DB67E6"/>
    <w:rsid w:val="00DB6833"/>
    <w:rsid w:val="00DB6A85"/>
    <w:rsid w:val="00DB757F"/>
    <w:rsid w:val="00DB75C7"/>
    <w:rsid w:val="00DB79E6"/>
    <w:rsid w:val="00DB7C14"/>
    <w:rsid w:val="00DB7D16"/>
    <w:rsid w:val="00DC0DC4"/>
    <w:rsid w:val="00DC0EA6"/>
    <w:rsid w:val="00DC1020"/>
    <w:rsid w:val="00DC108F"/>
    <w:rsid w:val="00DC17DF"/>
    <w:rsid w:val="00DC1980"/>
    <w:rsid w:val="00DC1E09"/>
    <w:rsid w:val="00DC21BC"/>
    <w:rsid w:val="00DC26C2"/>
    <w:rsid w:val="00DC2F2E"/>
    <w:rsid w:val="00DC30DB"/>
    <w:rsid w:val="00DC364A"/>
    <w:rsid w:val="00DC3A7A"/>
    <w:rsid w:val="00DC42CA"/>
    <w:rsid w:val="00DC466B"/>
    <w:rsid w:val="00DC4909"/>
    <w:rsid w:val="00DC587F"/>
    <w:rsid w:val="00DC720B"/>
    <w:rsid w:val="00DC74F4"/>
    <w:rsid w:val="00DC770E"/>
    <w:rsid w:val="00DC7ABC"/>
    <w:rsid w:val="00DC7D85"/>
    <w:rsid w:val="00DD0329"/>
    <w:rsid w:val="00DD08BD"/>
    <w:rsid w:val="00DD0B80"/>
    <w:rsid w:val="00DD14F7"/>
    <w:rsid w:val="00DD15DD"/>
    <w:rsid w:val="00DD2400"/>
    <w:rsid w:val="00DD2991"/>
    <w:rsid w:val="00DD3AE7"/>
    <w:rsid w:val="00DD3BFB"/>
    <w:rsid w:val="00DD3DED"/>
    <w:rsid w:val="00DD4579"/>
    <w:rsid w:val="00DD4A88"/>
    <w:rsid w:val="00DD4AD0"/>
    <w:rsid w:val="00DD5385"/>
    <w:rsid w:val="00DD53BE"/>
    <w:rsid w:val="00DD5573"/>
    <w:rsid w:val="00DD59E6"/>
    <w:rsid w:val="00DD6201"/>
    <w:rsid w:val="00DD6F08"/>
    <w:rsid w:val="00DE0D35"/>
    <w:rsid w:val="00DE1067"/>
    <w:rsid w:val="00DE1C12"/>
    <w:rsid w:val="00DE2CE9"/>
    <w:rsid w:val="00DE2E85"/>
    <w:rsid w:val="00DE30B2"/>
    <w:rsid w:val="00DE3688"/>
    <w:rsid w:val="00DE369A"/>
    <w:rsid w:val="00DE3B58"/>
    <w:rsid w:val="00DE42C8"/>
    <w:rsid w:val="00DE4C66"/>
    <w:rsid w:val="00DE4D95"/>
    <w:rsid w:val="00DE52AA"/>
    <w:rsid w:val="00DE5661"/>
    <w:rsid w:val="00DE5906"/>
    <w:rsid w:val="00DE59D3"/>
    <w:rsid w:val="00DE5C4A"/>
    <w:rsid w:val="00DE5E10"/>
    <w:rsid w:val="00DE5F66"/>
    <w:rsid w:val="00DE5F88"/>
    <w:rsid w:val="00DE5FD3"/>
    <w:rsid w:val="00DE6039"/>
    <w:rsid w:val="00DE66E8"/>
    <w:rsid w:val="00DE6D51"/>
    <w:rsid w:val="00DE71A8"/>
    <w:rsid w:val="00DE78E9"/>
    <w:rsid w:val="00DE7CBB"/>
    <w:rsid w:val="00DE7F21"/>
    <w:rsid w:val="00DF083A"/>
    <w:rsid w:val="00DF0A83"/>
    <w:rsid w:val="00DF0C1C"/>
    <w:rsid w:val="00DF207A"/>
    <w:rsid w:val="00DF2470"/>
    <w:rsid w:val="00DF29FE"/>
    <w:rsid w:val="00DF2D4D"/>
    <w:rsid w:val="00DF3450"/>
    <w:rsid w:val="00DF357F"/>
    <w:rsid w:val="00DF393D"/>
    <w:rsid w:val="00DF4670"/>
    <w:rsid w:val="00DF536B"/>
    <w:rsid w:val="00DF54E6"/>
    <w:rsid w:val="00DF569C"/>
    <w:rsid w:val="00DF58E9"/>
    <w:rsid w:val="00DF5C42"/>
    <w:rsid w:val="00DF6576"/>
    <w:rsid w:val="00DF722D"/>
    <w:rsid w:val="00DF75A5"/>
    <w:rsid w:val="00DF76E6"/>
    <w:rsid w:val="00DF79A4"/>
    <w:rsid w:val="00DF7A73"/>
    <w:rsid w:val="00E004E0"/>
    <w:rsid w:val="00E0131F"/>
    <w:rsid w:val="00E01A4D"/>
    <w:rsid w:val="00E020B2"/>
    <w:rsid w:val="00E02976"/>
    <w:rsid w:val="00E02B25"/>
    <w:rsid w:val="00E02D85"/>
    <w:rsid w:val="00E02D99"/>
    <w:rsid w:val="00E0301C"/>
    <w:rsid w:val="00E03E44"/>
    <w:rsid w:val="00E0472F"/>
    <w:rsid w:val="00E047FD"/>
    <w:rsid w:val="00E0486F"/>
    <w:rsid w:val="00E0504D"/>
    <w:rsid w:val="00E05522"/>
    <w:rsid w:val="00E05571"/>
    <w:rsid w:val="00E05C1D"/>
    <w:rsid w:val="00E05CD7"/>
    <w:rsid w:val="00E063C7"/>
    <w:rsid w:val="00E0646C"/>
    <w:rsid w:val="00E0729F"/>
    <w:rsid w:val="00E07336"/>
    <w:rsid w:val="00E0749C"/>
    <w:rsid w:val="00E07A6F"/>
    <w:rsid w:val="00E07AB6"/>
    <w:rsid w:val="00E1029F"/>
    <w:rsid w:val="00E10670"/>
    <w:rsid w:val="00E10724"/>
    <w:rsid w:val="00E10B50"/>
    <w:rsid w:val="00E1196C"/>
    <w:rsid w:val="00E11C38"/>
    <w:rsid w:val="00E11FE5"/>
    <w:rsid w:val="00E1202B"/>
    <w:rsid w:val="00E12350"/>
    <w:rsid w:val="00E129A2"/>
    <w:rsid w:val="00E12C2D"/>
    <w:rsid w:val="00E130C9"/>
    <w:rsid w:val="00E13306"/>
    <w:rsid w:val="00E13705"/>
    <w:rsid w:val="00E13BF3"/>
    <w:rsid w:val="00E146C0"/>
    <w:rsid w:val="00E14C83"/>
    <w:rsid w:val="00E15681"/>
    <w:rsid w:val="00E15ABB"/>
    <w:rsid w:val="00E166A6"/>
    <w:rsid w:val="00E17AF7"/>
    <w:rsid w:val="00E17EBA"/>
    <w:rsid w:val="00E2013E"/>
    <w:rsid w:val="00E204F1"/>
    <w:rsid w:val="00E212D8"/>
    <w:rsid w:val="00E213D1"/>
    <w:rsid w:val="00E2153E"/>
    <w:rsid w:val="00E216D4"/>
    <w:rsid w:val="00E2174E"/>
    <w:rsid w:val="00E21868"/>
    <w:rsid w:val="00E22386"/>
    <w:rsid w:val="00E22569"/>
    <w:rsid w:val="00E22F8A"/>
    <w:rsid w:val="00E23010"/>
    <w:rsid w:val="00E23188"/>
    <w:rsid w:val="00E232DA"/>
    <w:rsid w:val="00E234F9"/>
    <w:rsid w:val="00E2372B"/>
    <w:rsid w:val="00E24425"/>
    <w:rsid w:val="00E24DBF"/>
    <w:rsid w:val="00E2528E"/>
    <w:rsid w:val="00E25E01"/>
    <w:rsid w:val="00E26401"/>
    <w:rsid w:val="00E26444"/>
    <w:rsid w:val="00E2647C"/>
    <w:rsid w:val="00E26DA9"/>
    <w:rsid w:val="00E26FFE"/>
    <w:rsid w:val="00E2769A"/>
    <w:rsid w:val="00E27A25"/>
    <w:rsid w:val="00E27B9F"/>
    <w:rsid w:val="00E30B43"/>
    <w:rsid w:val="00E30E5A"/>
    <w:rsid w:val="00E30E91"/>
    <w:rsid w:val="00E30F4C"/>
    <w:rsid w:val="00E314E2"/>
    <w:rsid w:val="00E31506"/>
    <w:rsid w:val="00E31D53"/>
    <w:rsid w:val="00E31F71"/>
    <w:rsid w:val="00E323AA"/>
    <w:rsid w:val="00E324CA"/>
    <w:rsid w:val="00E329DA"/>
    <w:rsid w:val="00E33052"/>
    <w:rsid w:val="00E330E4"/>
    <w:rsid w:val="00E33D0E"/>
    <w:rsid w:val="00E345B1"/>
    <w:rsid w:val="00E34722"/>
    <w:rsid w:val="00E34766"/>
    <w:rsid w:val="00E357A8"/>
    <w:rsid w:val="00E35DE6"/>
    <w:rsid w:val="00E366FA"/>
    <w:rsid w:val="00E36C6B"/>
    <w:rsid w:val="00E36FB3"/>
    <w:rsid w:val="00E36FD9"/>
    <w:rsid w:val="00E36FDA"/>
    <w:rsid w:val="00E3706A"/>
    <w:rsid w:val="00E375D5"/>
    <w:rsid w:val="00E37CF8"/>
    <w:rsid w:val="00E410C9"/>
    <w:rsid w:val="00E41513"/>
    <w:rsid w:val="00E4180C"/>
    <w:rsid w:val="00E41D27"/>
    <w:rsid w:val="00E41EFE"/>
    <w:rsid w:val="00E42206"/>
    <w:rsid w:val="00E42938"/>
    <w:rsid w:val="00E42A97"/>
    <w:rsid w:val="00E431B2"/>
    <w:rsid w:val="00E43754"/>
    <w:rsid w:val="00E43A8A"/>
    <w:rsid w:val="00E43E67"/>
    <w:rsid w:val="00E4429B"/>
    <w:rsid w:val="00E447E4"/>
    <w:rsid w:val="00E44B0D"/>
    <w:rsid w:val="00E44C6C"/>
    <w:rsid w:val="00E451A1"/>
    <w:rsid w:val="00E45DCB"/>
    <w:rsid w:val="00E45DEF"/>
    <w:rsid w:val="00E46294"/>
    <w:rsid w:val="00E469E4"/>
    <w:rsid w:val="00E46B7A"/>
    <w:rsid w:val="00E46D90"/>
    <w:rsid w:val="00E4778D"/>
    <w:rsid w:val="00E47984"/>
    <w:rsid w:val="00E47AC6"/>
    <w:rsid w:val="00E47AFD"/>
    <w:rsid w:val="00E50085"/>
    <w:rsid w:val="00E500B7"/>
    <w:rsid w:val="00E5021A"/>
    <w:rsid w:val="00E507A9"/>
    <w:rsid w:val="00E508AE"/>
    <w:rsid w:val="00E50909"/>
    <w:rsid w:val="00E50C24"/>
    <w:rsid w:val="00E528C2"/>
    <w:rsid w:val="00E52B53"/>
    <w:rsid w:val="00E52CF3"/>
    <w:rsid w:val="00E5375C"/>
    <w:rsid w:val="00E538AD"/>
    <w:rsid w:val="00E53B02"/>
    <w:rsid w:val="00E543FB"/>
    <w:rsid w:val="00E54BBE"/>
    <w:rsid w:val="00E54CD5"/>
    <w:rsid w:val="00E54D1A"/>
    <w:rsid w:val="00E54D5E"/>
    <w:rsid w:val="00E55107"/>
    <w:rsid w:val="00E5567E"/>
    <w:rsid w:val="00E558D4"/>
    <w:rsid w:val="00E5593E"/>
    <w:rsid w:val="00E55C0C"/>
    <w:rsid w:val="00E55D0D"/>
    <w:rsid w:val="00E56055"/>
    <w:rsid w:val="00E564CF"/>
    <w:rsid w:val="00E56772"/>
    <w:rsid w:val="00E56CBA"/>
    <w:rsid w:val="00E56CDA"/>
    <w:rsid w:val="00E5760C"/>
    <w:rsid w:val="00E5792C"/>
    <w:rsid w:val="00E57D7E"/>
    <w:rsid w:val="00E6066F"/>
    <w:rsid w:val="00E61733"/>
    <w:rsid w:val="00E61D29"/>
    <w:rsid w:val="00E61E41"/>
    <w:rsid w:val="00E62526"/>
    <w:rsid w:val="00E626FC"/>
    <w:rsid w:val="00E629B5"/>
    <w:rsid w:val="00E62C1B"/>
    <w:rsid w:val="00E632A8"/>
    <w:rsid w:val="00E633B3"/>
    <w:rsid w:val="00E6377E"/>
    <w:rsid w:val="00E63E35"/>
    <w:rsid w:val="00E63FEB"/>
    <w:rsid w:val="00E64398"/>
    <w:rsid w:val="00E64C41"/>
    <w:rsid w:val="00E64EAC"/>
    <w:rsid w:val="00E652B1"/>
    <w:rsid w:val="00E6557A"/>
    <w:rsid w:val="00E66B67"/>
    <w:rsid w:val="00E66B71"/>
    <w:rsid w:val="00E6715F"/>
    <w:rsid w:val="00E672B8"/>
    <w:rsid w:val="00E673DA"/>
    <w:rsid w:val="00E6740E"/>
    <w:rsid w:val="00E67564"/>
    <w:rsid w:val="00E67869"/>
    <w:rsid w:val="00E708EC"/>
    <w:rsid w:val="00E70A18"/>
    <w:rsid w:val="00E70D6E"/>
    <w:rsid w:val="00E70D8F"/>
    <w:rsid w:val="00E70FF9"/>
    <w:rsid w:val="00E71218"/>
    <w:rsid w:val="00E71225"/>
    <w:rsid w:val="00E71F98"/>
    <w:rsid w:val="00E728F7"/>
    <w:rsid w:val="00E72DCF"/>
    <w:rsid w:val="00E7384D"/>
    <w:rsid w:val="00E73BC9"/>
    <w:rsid w:val="00E742E7"/>
    <w:rsid w:val="00E74BEF"/>
    <w:rsid w:val="00E74E8A"/>
    <w:rsid w:val="00E74F57"/>
    <w:rsid w:val="00E750EE"/>
    <w:rsid w:val="00E75281"/>
    <w:rsid w:val="00E7532D"/>
    <w:rsid w:val="00E7552F"/>
    <w:rsid w:val="00E75716"/>
    <w:rsid w:val="00E75C49"/>
    <w:rsid w:val="00E75D8B"/>
    <w:rsid w:val="00E75EED"/>
    <w:rsid w:val="00E762B8"/>
    <w:rsid w:val="00E76633"/>
    <w:rsid w:val="00E76687"/>
    <w:rsid w:val="00E7709E"/>
    <w:rsid w:val="00E77818"/>
    <w:rsid w:val="00E809B7"/>
    <w:rsid w:val="00E80BD4"/>
    <w:rsid w:val="00E80E4C"/>
    <w:rsid w:val="00E81398"/>
    <w:rsid w:val="00E817FC"/>
    <w:rsid w:val="00E818E1"/>
    <w:rsid w:val="00E8214C"/>
    <w:rsid w:val="00E821D1"/>
    <w:rsid w:val="00E823A0"/>
    <w:rsid w:val="00E8264A"/>
    <w:rsid w:val="00E829D7"/>
    <w:rsid w:val="00E83188"/>
    <w:rsid w:val="00E83654"/>
    <w:rsid w:val="00E837E8"/>
    <w:rsid w:val="00E83D1D"/>
    <w:rsid w:val="00E8403A"/>
    <w:rsid w:val="00E844EC"/>
    <w:rsid w:val="00E84555"/>
    <w:rsid w:val="00E84F5A"/>
    <w:rsid w:val="00E853D6"/>
    <w:rsid w:val="00E85542"/>
    <w:rsid w:val="00E8556C"/>
    <w:rsid w:val="00E85C5A"/>
    <w:rsid w:val="00E8602C"/>
    <w:rsid w:val="00E86FF5"/>
    <w:rsid w:val="00E87154"/>
    <w:rsid w:val="00E872E4"/>
    <w:rsid w:val="00E87B0C"/>
    <w:rsid w:val="00E87DC3"/>
    <w:rsid w:val="00E90046"/>
    <w:rsid w:val="00E90501"/>
    <w:rsid w:val="00E9061E"/>
    <w:rsid w:val="00E90FC2"/>
    <w:rsid w:val="00E91407"/>
    <w:rsid w:val="00E91C17"/>
    <w:rsid w:val="00E92781"/>
    <w:rsid w:val="00E929BA"/>
    <w:rsid w:val="00E92A07"/>
    <w:rsid w:val="00E92D67"/>
    <w:rsid w:val="00E92E15"/>
    <w:rsid w:val="00E930B6"/>
    <w:rsid w:val="00E93126"/>
    <w:rsid w:val="00E93750"/>
    <w:rsid w:val="00E9396B"/>
    <w:rsid w:val="00E93C45"/>
    <w:rsid w:val="00E93FB8"/>
    <w:rsid w:val="00E94408"/>
    <w:rsid w:val="00E94C05"/>
    <w:rsid w:val="00E954C4"/>
    <w:rsid w:val="00E95728"/>
    <w:rsid w:val="00E95A3A"/>
    <w:rsid w:val="00E95AFE"/>
    <w:rsid w:val="00E9606B"/>
    <w:rsid w:val="00E96666"/>
    <w:rsid w:val="00E96673"/>
    <w:rsid w:val="00E9698C"/>
    <w:rsid w:val="00E96C96"/>
    <w:rsid w:val="00E971FC"/>
    <w:rsid w:val="00E97D4D"/>
    <w:rsid w:val="00EA000C"/>
    <w:rsid w:val="00EA007A"/>
    <w:rsid w:val="00EA0239"/>
    <w:rsid w:val="00EA0ACB"/>
    <w:rsid w:val="00EA0B2B"/>
    <w:rsid w:val="00EA126B"/>
    <w:rsid w:val="00EA13F3"/>
    <w:rsid w:val="00EA1747"/>
    <w:rsid w:val="00EA1792"/>
    <w:rsid w:val="00EA1C19"/>
    <w:rsid w:val="00EA1F5E"/>
    <w:rsid w:val="00EA2357"/>
    <w:rsid w:val="00EA2B9F"/>
    <w:rsid w:val="00EA30C7"/>
    <w:rsid w:val="00EA3249"/>
    <w:rsid w:val="00EA34B9"/>
    <w:rsid w:val="00EA34F5"/>
    <w:rsid w:val="00EA35D9"/>
    <w:rsid w:val="00EA3774"/>
    <w:rsid w:val="00EA3CBA"/>
    <w:rsid w:val="00EA4056"/>
    <w:rsid w:val="00EA410E"/>
    <w:rsid w:val="00EA415A"/>
    <w:rsid w:val="00EA4588"/>
    <w:rsid w:val="00EA4763"/>
    <w:rsid w:val="00EA4890"/>
    <w:rsid w:val="00EA5200"/>
    <w:rsid w:val="00EA5A89"/>
    <w:rsid w:val="00EA5C96"/>
    <w:rsid w:val="00EA62AC"/>
    <w:rsid w:val="00EA673D"/>
    <w:rsid w:val="00EA68A7"/>
    <w:rsid w:val="00EA6E30"/>
    <w:rsid w:val="00EA75D5"/>
    <w:rsid w:val="00EA7B07"/>
    <w:rsid w:val="00EA7CA2"/>
    <w:rsid w:val="00EB0361"/>
    <w:rsid w:val="00EB0440"/>
    <w:rsid w:val="00EB05BC"/>
    <w:rsid w:val="00EB05DB"/>
    <w:rsid w:val="00EB0AD2"/>
    <w:rsid w:val="00EB12C7"/>
    <w:rsid w:val="00EB12F9"/>
    <w:rsid w:val="00EB13ED"/>
    <w:rsid w:val="00EB26FB"/>
    <w:rsid w:val="00EB29DB"/>
    <w:rsid w:val="00EB2B18"/>
    <w:rsid w:val="00EB2B96"/>
    <w:rsid w:val="00EB2D11"/>
    <w:rsid w:val="00EB2E9F"/>
    <w:rsid w:val="00EB2FCA"/>
    <w:rsid w:val="00EB37F5"/>
    <w:rsid w:val="00EB3BDE"/>
    <w:rsid w:val="00EB52BC"/>
    <w:rsid w:val="00EB5E1C"/>
    <w:rsid w:val="00EB603B"/>
    <w:rsid w:val="00EB672F"/>
    <w:rsid w:val="00EB67F9"/>
    <w:rsid w:val="00EB69B4"/>
    <w:rsid w:val="00EB6A67"/>
    <w:rsid w:val="00EB6B32"/>
    <w:rsid w:val="00EB6BF7"/>
    <w:rsid w:val="00EB74C3"/>
    <w:rsid w:val="00EB7555"/>
    <w:rsid w:val="00EB7642"/>
    <w:rsid w:val="00EC013B"/>
    <w:rsid w:val="00EC10BA"/>
    <w:rsid w:val="00EC13FF"/>
    <w:rsid w:val="00EC1C24"/>
    <w:rsid w:val="00EC2040"/>
    <w:rsid w:val="00EC25A3"/>
    <w:rsid w:val="00EC3378"/>
    <w:rsid w:val="00EC3408"/>
    <w:rsid w:val="00EC3551"/>
    <w:rsid w:val="00EC3784"/>
    <w:rsid w:val="00EC3AAC"/>
    <w:rsid w:val="00EC3CF5"/>
    <w:rsid w:val="00EC3E3B"/>
    <w:rsid w:val="00EC3EFE"/>
    <w:rsid w:val="00EC44F8"/>
    <w:rsid w:val="00EC4810"/>
    <w:rsid w:val="00EC4B3A"/>
    <w:rsid w:val="00EC655B"/>
    <w:rsid w:val="00EC66B3"/>
    <w:rsid w:val="00EC684B"/>
    <w:rsid w:val="00EC69E8"/>
    <w:rsid w:val="00EC6B8E"/>
    <w:rsid w:val="00EC6B93"/>
    <w:rsid w:val="00ED030D"/>
    <w:rsid w:val="00ED06F9"/>
    <w:rsid w:val="00ED1024"/>
    <w:rsid w:val="00ED1D5C"/>
    <w:rsid w:val="00ED2686"/>
    <w:rsid w:val="00ED2CF0"/>
    <w:rsid w:val="00ED3670"/>
    <w:rsid w:val="00ED4037"/>
    <w:rsid w:val="00ED4181"/>
    <w:rsid w:val="00ED46DE"/>
    <w:rsid w:val="00ED5197"/>
    <w:rsid w:val="00ED5244"/>
    <w:rsid w:val="00ED5458"/>
    <w:rsid w:val="00ED58F9"/>
    <w:rsid w:val="00ED67BA"/>
    <w:rsid w:val="00ED68C4"/>
    <w:rsid w:val="00ED6B43"/>
    <w:rsid w:val="00ED6BCA"/>
    <w:rsid w:val="00ED7653"/>
    <w:rsid w:val="00ED7829"/>
    <w:rsid w:val="00EE0334"/>
    <w:rsid w:val="00EE0B39"/>
    <w:rsid w:val="00EE0D42"/>
    <w:rsid w:val="00EE111D"/>
    <w:rsid w:val="00EE1243"/>
    <w:rsid w:val="00EE1792"/>
    <w:rsid w:val="00EE1AE0"/>
    <w:rsid w:val="00EE2FEA"/>
    <w:rsid w:val="00EE31ED"/>
    <w:rsid w:val="00EE388A"/>
    <w:rsid w:val="00EE3CD6"/>
    <w:rsid w:val="00EE4335"/>
    <w:rsid w:val="00EE4644"/>
    <w:rsid w:val="00EE490B"/>
    <w:rsid w:val="00EE4E8C"/>
    <w:rsid w:val="00EE51BE"/>
    <w:rsid w:val="00EE5828"/>
    <w:rsid w:val="00EE635A"/>
    <w:rsid w:val="00EE669D"/>
    <w:rsid w:val="00EE6CA3"/>
    <w:rsid w:val="00EE777F"/>
    <w:rsid w:val="00EE7972"/>
    <w:rsid w:val="00EF060D"/>
    <w:rsid w:val="00EF0CFA"/>
    <w:rsid w:val="00EF164E"/>
    <w:rsid w:val="00EF1B8C"/>
    <w:rsid w:val="00EF1BD0"/>
    <w:rsid w:val="00EF1CCA"/>
    <w:rsid w:val="00EF1F39"/>
    <w:rsid w:val="00EF23E9"/>
    <w:rsid w:val="00EF2645"/>
    <w:rsid w:val="00EF2C6B"/>
    <w:rsid w:val="00EF3BDD"/>
    <w:rsid w:val="00EF4284"/>
    <w:rsid w:val="00EF48CB"/>
    <w:rsid w:val="00EF50B3"/>
    <w:rsid w:val="00EF6098"/>
    <w:rsid w:val="00EF696D"/>
    <w:rsid w:val="00EF76CF"/>
    <w:rsid w:val="00EF7929"/>
    <w:rsid w:val="00EF7F50"/>
    <w:rsid w:val="00F0010C"/>
    <w:rsid w:val="00F003D0"/>
    <w:rsid w:val="00F00D89"/>
    <w:rsid w:val="00F01334"/>
    <w:rsid w:val="00F01903"/>
    <w:rsid w:val="00F01AA7"/>
    <w:rsid w:val="00F01B8E"/>
    <w:rsid w:val="00F01CC8"/>
    <w:rsid w:val="00F01D65"/>
    <w:rsid w:val="00F021CA"/>
    <w:rsid w:val="00F023CC"/>
    <w:rsid w:val="00F02789"/>
    <w:rsid w:val="00F02A8A"/>
    <w:rsid w:val="00F03612"/>
    <w:rsid w:val="00F0376C"/>
    <w:rsid w:val="00F03807"/>
    <w:rsid w:val="00F03A61"/>
    <w:rsid w:val="00F04375"/>
    <w:rsid w:val="00F0440B"/>
    <w:rsid w:val="00F04897"/>
    <w:rsid w:val="00F04972"/>
    <w:rsid w:val="00F04E62"/>
    <w:rsid w:val="00F05410"/>
    <w:rsid w:val="00F056CE"/>
    <w:rsid w:val="00F05C24"/>
    <w:rsid w:val="00F06313"/>
    <w:rsid w:val="00F06745"/>
    <w:rsid w:val="00F06885"/>
    <w:rsid w:val="00F07641"/>
    <w:rsid w:val="00F07AA6"/>
    <w:rsid w:val="00F07EC5"/>
    <w:rsid w:val="00F101C6"/>
    <w:rsid w:val="00F104B0"/>
    <w:rsid w:val="00F11788"/>
    <w:rsid w:val="00F11B81"/>
    <w:rsid w:val="00F11F33"/>
    <w:rsid w:val="00F122DC"/>
    <w:rsid w:val="00F123A0"/>
    <w:rsid w:val="00F12DED"/>
    <w:rsid w:val="00F12DFC"/>
    <w:rsid w:val="00F134F4"/>
    <w:rsid w:val="00F13592"/>
    <w:rsid w:val="00F137B2"/>
    <w:rsid w:val="00F13CB7"/>
    <w:rsid w:val="00F1416C"/>
    <w:rsid w:val="00F1427B"/>
    <w:rsid w:val="00F14660"/>
    <w:rsid w:val="00F14E2C"/>
    <w:rsid w:val="00F15003"/>
    <w:rsid w:val="00F150C5"/>
    <w:rsid w:val="00F1548E"/>
    <w:rsid w:val="00F15811"/>
    <w:rsid w:val="00F15984"/>
    <w:rsid w:val="00F159E1"/>
    <w:rsid w:val="00F15C50"/>
    <w:rsid w:val="00F15CFC"/>
    <w:rsid w:val="00F172BC"/>
    <w:rsid w:val="00F173EE"/>
    <w:rsid w:val="00F17EC0"/>
    <w:rsid w:val="00F2007B"/>
    <w:rsid w:val="00F2017D"/>
    <w:rsid w:val="00F20359"/>
    <w:rsid w:val="00F203E4"/>
    <w:rsid w:val="00F20624"/>
    <w:rsid w:val="00F2079F"/>
    <w:rsid w:val="00F208A7"/>
    <w:rsid w:val="00F209C2"/>
    <w:rsid w:val="00F20AAB"/>
    <w:rsid w:val="00F20D7D"/>
    <w:rsid w:val="00F21685"/>
    <w:rsid w:val="00F223B0"/>
    <w:rsid w:val="00F22939"/>
    <w:rsid w:val="00F22C58"/>
    <w:rsid w:val="00F22D0D"/>
    <w:rsid w:val="00F23225"/>
    <w:rsid w:val="00F238DC"/>
    <w:rsid w:val="00F23D91"/>
    <w:rsid w:val="00F240B8"/>
    <w:rsid w:val="00F24228"/>
    <w:rsid w:val="00F24BBA"/>
    <w:rsid w:val="00F2563A"/>
    <w:rsid w:val="00F25F27"/>
    <w:rsid w:val="00F260A9"/>
    <w:rsid w:val="00F26647"/>
    <w:rsid w:val="00F26CBB"/>
    <w:rsid w:val="00F26CF7"/>
    <w:rsid w:val="00F2785F"/>
    <w:rsid w:val="00F27EFE"/>
    <w:rsid w:val="00F30325"/>
    <w:rsid w:val="00F31285"/>
    <w:rsid w:val="00F31388"/>
    <w:rsid w:val="00F31A15"/>
    <w:rsid w:val="00F3232F"/>
    <w:rsid w:val="00F325DE"/>
    <w:rsid w:val="00F327BD"/>
    <w:rsid w:val="00F3389B"/>
    <w:rsid w:val="00F33C2D"/>
    <w:rsid w:val="00F34431"/>
    <w:rsid w:val="00F345A2"/>
    <w:rsid w:val="00F349BD"/>
    <w:rsid w:val="00F34E4A"/>
    <w:rsid w:val="00F34FFD"/>
    <w:rsid w:val="00F355B8"/>
    <w:rsid w:val="00F3562A"/>
    <w:rsid w:val="00F3595F"/>
    <w:rsid w:val="00F35A59"/>
    <w:rsid w:val="00F363A4"/>
    <w:rsid w:val="00F36692"/>
    <w:rsid w:val="00F36A8A"/>
    <w:rsid w:val="00F36AC6"/>
    <w:rsid w:val="00F36C00"/>
    <w:rsid w:val="00F37251"/>
    <w:rsid w:val="00F374B2"/>
    <w:rsid w:val="00F4032C"/>
    <w:rsid w:val="00F4079A"/>
    <w:rsid w:val="00F40A6F"/>
    <w:rsid w:val="00F40A7E"/>
    <w:rsid w:val="00F40F20"/>
    <w:rsid w:val="00F40F57"/>
    <w:rsid w:val="00F41001"/>
    <w:rsid w:val="00F41004"/>
    <w:rsid w:val="00F4114B"/>
    <w:rsid w:val="00F412ED"/>
    <w:rsid w:val="00F41BE4"/>
    <w:rsid w:val="00F41E35"/>
    <w:rsid w:val="00F42AE9"/>
    <w:rsid w:val="00F42D12"/>
    <w:rsid w:val="00F4330F"/>
    <w:rsid w:val="00F442F4"/>
    <w:rsid w:val="00F44306"/>
    <w:rsid w:val="00F44314"/>
    <w:rsid w:val="00F443F6"/>
    <w:rsid w:val="00F44E56"/>
    <w:rsid w:val="00F44E86"/>
    <w:rsid w:val="00F457B6"/>
    <w:rsid w:val="00F4618A"/>
    <w:rsid w:val="00F470CF"/>
    <w:rsid w:val="00F4771D"/>
    <w:rsid w:val="00F50E1E"/>
    <w:rsid w:val="00F50ED0"/>
    <w:rsid w:val="00F51031"/>
    <w:rsid w:val="00F515EA"/>
    <w:rsid w:val="00F51783"/>
    <w:rsid w:val="00F517F8"/>
    <w:rsid w:val="00F51921"/>
    <w:rsid w:val="00F51999"/>
    <w:rsid w:val="00F51BA5"/>
    <w:rsid w:val="00F51C7F"/>
    <w:rsid w:val="00F51D10"/>
    <w:rsid w:val="00F5347D"/>
    <w:rsid w:val="00F5419F"/>
    <w:rsid w:val="00F544D2"/>
    <w:rsid w:val="00F54A25"/>
    <w:rsid w:val="00F54C0A"/>
    <w:rsid w:val="00F54DFF"/>
    <w:rsid w:val="00F55D56"/>
    <w:rsid w:val="00F56A6F"/>
    <w:rsid w:val="00F56BEB"/>
    <w:rsid w:val="00F56ECB"/>
    <w:rsid w:val="00F57161"/>
    <w:rsid w:val="00F5737A"/>
    <w:rsid w:val="00F5750F"/>
    <w:rsid w:val="00F57A35"/>
    <w:rsid w:val="00F57BDF"/>
    <w:rsid w:val="00F60603"/>
    <w:rsid w:val="00F60B2D"/>
    <w:rsid w:val="00F6108E"/>
    <w:rsid w:val="00F619DD"/>
    <w:rsid w:val="00F61E38"/>
    <w:rsid w:val="00F621A9"/>
    <w:rsid w:val="00F622EC"/>
    <w:rsid w:val="00F62B01"/>
    <w:rsid w:val="00F63014"/>
    <w:rsid w:val="00F630A0"/>
    <w:rsid w:val="00F6322F"/>
    <w:rsid w:val="00F63473"/>
    <w:rsid w:val="00F636B5"/>
    <w:rsid w:val="00F63C16"/>
    <w:rsid w:val="00F63F30"/>
    <w:rsid w:val="00F65038"/>
    <w:rsid w:val="00F66300"/>
    <w:rsid w:val="00F66432"/>
    <w:rsid w:val="00F66446"/>
    <w:rsid w:val="00F670EE"/>
    <w:rsid w:val="00F67424"/>
    <w:rsid w:val="00F67475"/>
    <w:rsid w:val="00F67549"/>
    <w:rsid w:val="00F67881"/>
    <w:rsid w:val="00F67C05"/>
    <w:rsid w:val="00F67CC9"/>
    <w:rsid w:val="00F70383"/>
    <w:rsid w:val="00F707D2"/>
    <w:rsid w:val="00F71346"/>
    <w:rsid w:val="00F7150E"/>
    <w:rsid w:val="00F7186C"/>
    <w:rsid w:val="00F71B7D"/>
    <w:rsid w:val="00F71C09"/>
    <w:rsid w:val="00F71E97"/>
    <w:rsid w:val="00F724AB"/>
    <w:rsid w:val="00F727CF"/>
    <w:rsid w:val="00F72889"/>
    <w:rsid w:val="00F72939"/>
    <w:rsid w:val="00F72B15"/>
    <w:rsid w:val="00F72BA4"/>
    <w:rsid w:val="00F72F06"/>
    <w:rsid w:val="00F72F18"/>
    <w:rsid w:val="00F730D7"/>
    <w:rsid w:val="00F73684"/>
    <w:rsid w:val="00F73EE1"/>
    <w:rsid w:val="00F741C6"/>
    <w:rsid w:val="00F7440C"/>
    <w:rsid w:val="00F74711"/>
    <w:rsid w:val="00F74B8A"/>
    <w:rsid w:val="00F757C0"/>
    <w:rsid w:val="00F76508"/>
    <w:rsid w:val="00F76ABF"/>
    <w:rsid w:val="00F76B0B"/>
    <w:rsid w:val="00F76EF9"/>
    <w:rsid w:val="00F77140"/>
    <w:rsid w:val="00F80190"/>
    <w:rsid w:val="00F80CAA"/>
    <w:rsid w:val="00F80CB9"/>
    <w:rsid w:val="00F81242"/>
    <w:rsid w:val="00F81769"/>
    <w:rsid w:val="00F81CD4"/>
    <w:rsid w:val="00F8254F"/>
    <w:rsid w:val="00F83BE4"/>
    <w:rsid w:val="00F8444A"/>
    <w:rsid w:val="00F84463"/>
    <w:rsid w:val="00F844D5"/>
    <w:rsid w:val="00F85207"/>
    <w:rsid w:val="00F856C7"/>
    <w:rsid w:val="00F859E1"/>
    <w:rsid w:val="00F86466"/>
    <w:rsid w:val="00F86732"/>
    <w:rsid w:val="00F86994"/>
    <w:rsid w:val="00F869C9"/>
    <w:rsid w:val="00F900D3"/>
    <w:rsid w:val="00F90313"/>
    <w:rsid w:val="00F904BB"/>
    <w:rsid w:val="00F906DF"/>
    <w:rsid w:val="00F90C1E"/>
    <w:rsid w:val="00F90CA0"/>
    <w:rsid w:val="00F90DA9"/>
    <w:rsid w:val="00F90F2C"/>
    <w:rsid w:val="00F9122D"/>
    <w:rsid w:val="00F92310"/>
    <w:rsid w:val="00F92358"/>
    <w:rsid w:val="00F92447"/>
    <w:rsid w:val="00F927CE"/>
    <w:rsid w:val="00F92AEC"/>
    <w:rsid w:val="00F92CFB"/>
    <w:rsid w:val="00F93EC7"/>
    <w:rsid w:val="00F96086"/>
    <w:rsid w:val="00F9614D"/>
    <w:rsid w:val="00F9667A"/>
    <w:rsid w:val="00F96918"/>
    <w:rsid w:val="00F9698E"/>
    <w:rsid w:val="00F96B72"/>
    <w:rsid w:val="00F96D24"/>
    <w:rsid w:val="00F97109"/>
    <w:rsid w:val="00F971C6"/>
    <w:rsid w:val="00F97AD1"/>
    <w:rsid w:val="00F97FED"/>
    <w:rsid w:val="00FA0EEC"/>
    <w:rsid w:val="00FA1706"/>
    <w:rsid w:val="00FA191E"/>
    <w:rsid w:val="00FA2176"/>
    <w:rsid w:val="00FA2294"/>
    <w:rsid w:val="00FA258E"/>
    <w:rsid w:val="00FA282F"/>
    <w:rsid w:val="00FA291C"/>
    <w:rsid w:val="00FA3265"/>
    <w:rsid w:val="00FA37B6"/>
    <w:rsid w:val="00FA3801"/>
    <w:rsid w:val="00FA3DD4"/>
    <w:rsid w:val="00FA5647"/>
    <w:rsid w:val="00FA5CCE"/>
    <w:rsid w:val="00FA618D"/>
    <w:rsid w:val="00FA62BD"/>
    <w:rsid w:val="00FA65EE"/>
    <w:rsid w:val="00FA66AE"/>
    <w:rsid w:val="00FA697C"/>
    <w:rsid w:val="00FA7DCD"/>
    <w:rsid w:val="00FB022F"/>
    <w:rsid w:val="00FB0525"/>
    <w:rsid w:val="00FB0A4D"/>
    <w:rsid w:val="00FB0A6F"/>
    <w:rsid w:val="00FB0F39"/>
    <w:rsid w:val="00FB0FBA"/>
    <w:rsid w:val="00FB122D"/>
    <w:rsid w:val="00FB1A0B"/>
    <w:rsid w:val="00FB2072"/>
    <w:rsid w:val="00FB26CA"/>
    <w:rsid w:val="00FB2F01"/>
    <w:rsid w:val="00FB30A8"/>
    <w:rsid w:val="00FB4112"/>
    <w:rsid w:val="00FB47CC"/>
    <w:rsid w:val="00FB4EE9"/>
    <w:rsid w:val="00FB50AD"/>
    <w:rsid w:val="00FB531B"/>
    <w:rsid w:val="00FB5338"/>
    <w:rsid w:val="00FB6391"/>
    <w:rsid w:val="00FB67BA"/>
    <w:rsid w:val="00FB69D0"/>
    <w:rsid w:val="00FB6A9C"/>
    <w:rsid w:val="00FB6AA7"/>
    <w:rsid w:val="00FB6C66"/>
    <w:rsid w:val="00FB6D10"/>
    <w:rsid w:val="00FB71B6"/>
    <w:rsid w:val="00FB745F"/>
    <w:rsid w:val="00FB7522"/>
    <w:rsid w:val="00FB7899"/>
    <w:rsid w:val="00FB7EE4"/>
    <w:rsid w:val="00FC00CB"/>
    <w:rsid w:val="00FC084A"/>
    <w:rsid w:val="00FC10C3"/>
    <w:rsid w:val="00FC21F9"/>
    <w:rsid w:val="00FC2571"/>
    <w:rsid w:val="00FC2681"/>
    <w:rsid w:val="00FC38ED"/>
    <w:rsid w:val="00FC3BBE"/>
    <w:rsid w:val="00FC46F5"/>
    <w:rsid w:val="00FC4D4C"/>
    <w:rsid w:val="00FC5128"/>
    <w:rsid w:val="00FC5294"/>
    <w:rsid w:val="00FC555A"/>
    <w:rsid w:val="00FC59C5"/>
    <w:rsid w:val="00FC5D60"/>
    <w:rsid w:val="00FC63DB"/>
    <w:rsid w:val="00FC6663"/>
    <w:rsid w:val="00FC6A68"/>
    <w:rsid w:val="00FC7983"/>
    <w:rsid w:val="00FC7D4F"/>
    <w:rsid w:val="00FD0085"/>
    <w:rsid w:val="00FD031D"/>
    <w:rsid w:val="00FD0841"/>
    <w:rsid w:val="00FD1596"/>
    <w:rsid w:val="00FD164A"/>
    <w:rsid w:val="00FD1F7C"/>
    <w:rsid w:val="00FD2181"/>
    <w:rsid w:val="00FD263B"/>
    <w:rsid w:val="00FD3070"/>
    <w:rsid w:val="00FD3204"/>
    <w:rsid w:val="00FD3251"/>
    <w:rsid w:val="00FD3516"/>
    <w:rsid w:val="00FD3EE6"/>
    <w:rsid w:val="00FD427F"/>
    <w:rsid w:val="00FD45DA"/>
    <w:rsid w:val="00FD487E"/>
    <w:rsid w:val="00FD48E6"/>
    <w:rsid w:val="00FD4AA1"/>
    <w:rsid w:val="00FD5039"/>
    <w:rsid w:val="00FD5174"/>
    <w:rsid w:val="00FD59C1"/>
    <w:rsid w:val="00FD5BD1"/>
    <w:rsid w:val="00FD5D96"/>
    <w:rsid w:val="00FD6535"/>
    <w:rsid w:val="00FD6B41"/>
    <w:rsid w:val="00FD6BBB"/>
    <w:rsid w:val="00FD6E16"/>
    <w:rsid w:val="00FD72C4"/>
    <w:rsid w:val="00FD7B30"/>
    <w:rsid w:val="00FD7DB8"/>
    <w:rsid w:val="00FE04F4"/>
    <w:rsid w:val="00FE0718"/>
    <w:rsid w:val="00FE0B6D"/>
    <w:rsid w:val="00FE1305"/>
    <w:rsid w:val="00FE1C3F"/>
    <w:rsid w:val="00FE23C7"/>
    <w:rsid w:val="00FE2721"/>
    <w:rsid w:val="00FE28D3"/>
    <w:rsid w:val="00FE2B13"/>
    <w:rsid w:val="00FE30B1"/>
    <w:rsid w:val="00FE4FEB"/>
    <w:rsid w:val="00FE53EF"/>
    <w:rsid w:val="00FE5463"/>
    <w:rsid w:val="00FE56C6"/>
    <w:rsid w:val="00FE57A8"/>
    <w:rsid w:val="00FE59FA"/>
    <w:rsid w:val="00FE5C0B"/>
    <w:rsid w:val="00FE5C93"/>
    <w:rsid w:val="00FE5D1D"/>
    <w:rsid w:val="00FE6A94"/>
    <w:rsid w:val="00FE6DBD"/>
    <w:rsid w:val="00FE7738"/>
    <w:rsid w:val="00FE7CC7"/>
    <w:rsid w:val="00FE7F97"/>
    <w:rsid w:val="00FF02C7"/>
    <w:rsid w:val="00FF0522"/>
    <w:rsid w:val="00FF0667"/>
    <w:rsid w:val="00FF0DAD"/>
    <w:rsid w:val="00FF1132"/>
    <w:rsid w:val="00FF1613"/>
    <w:rsid w:val="00FF175A"/>
    <w:rsid w:val="00FF19B4"/>
    <w:rsid w:val="00FF1AC9"/>
    <w:rsid w:val="00FF1DA1"/>
    <w:rsid w:val="00FF1E86"/>
    <w:rsid w:val="00FF22F1"/>
    <w:rsid w:val="00FF2420"/>
    <w:rsid w:val="00FF2E47"/>
    <w:rsid w:val="00FF2FEE"/>
    <w:rsid w:val="00FF3A34"/>
    <w:rsid w:val="00FF404F"/>
    <w:rsid w:val="00FF453A"/>
    <w:rsid w:val="00FF45E6"/>
    <w:rsid w:val="00FF4793"/>
    <w:rsid w:val="00FF50FA"/>
    <w:rsid w:val="00FF5CEA"/>
    <w:rsid w:val="00FF5D96"/>
    <w:rsid w:val="00FF5E9B"/>
    <w:rsid w:val="00FF5FC0"/>
    <w:rsid w:val="00FF6951"/>
    <w:rsid w:val="00FF6CE4"/>
    <w:rsid w:val="00FF6CE8"/>
    <w:rsid w:val="00FF6D89"/>
    <w:rsid w:val="00FF7291"/>
    <w:rsid w:val="00FF738B"/>
    <w:rsid w:val="00FF758E"/>
    <w:rsid w:val="00FF7C1A"/>
    <w:rsid w:val="00FF7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0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5D1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B5D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5D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12</Pages>
  <Words>3952</Words>
  <Characters>22529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Бакытбек</dc:creator>
  <cp:lastModifiedBy>Бакытбек</cp:lastModifiedBy>
  <cp:revision>2</cp:revision>
  <dcterms:created xsi:type="dcterms:W3CDTF">2014-02-19T16:38:00Z</dcterms:created>
  <dcterms:modified xsi:type="dcterms:W3CDTF">2014-02-19T17:14:00Z</dcterms:modified>
</cp:coreProperties>
</file>